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A9" w:rsidRPr="00D87584" w:rsidRDefault="00C65FA9" w:rsidP="00C65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87584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C65FA9" w:rsidRPr="00D87584" w:rsidRDefault="00C65FA9" w:rsidP="00C65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87584">
        <w:rPr>
          <w:rFonts w:ascii="Times New Roman" w:hAnsi="Times New Roman" w:cs="Times New Roman"/>
          <w:sz w:val="26"/>
          <w:szCs w:val="26"/>
        </w:rPr>
        <w:t>об оценке регулирующего воздействия</w:t>
      </w:r>
    </w:p>
    <w:p w:rsidR="00C65FA9" w:rsidRPr="00D87584" w:rsidRDefault="00C65FA9" w:rsidP="00C65F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87584">
        <w:rPr>
          <w:rFonts w:ascii="Times New Roman" w:hAnsi="Times New Roman" w:cs="Times New Roman"/>
          <w:b/>
          <w:sz w:val="26"/>
          <w:szCs w:val="26"/>
        </w:rPr>
        <w:t xml:space="preserve">1. Общие </w:t>
      </w:r>
      <w:r w:rsidRPr="00AE1093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Наименование проекта: проект закона Челябинской области </w:t>
      </w:r>
      <w:r w:rsidR="00CA0725" w:rsidRPr="00AE1093">
        <w:rPr>
          <w:rFonts w:ascii="Times New Roman" w:hAnsi="Times New Roman" w:cs="Times New Roman"/>
          <w:sz w:val="26"/>
          <w:szCs w:val="26"/>
        </w:rPr>
        <w:br/>
      </w:r>
      <w:r w:rsidRPr="00AE1093">
        <w:rPr>
          <w:rFonts w:ascii="Times New Roman" w:hAnsi="Times New Roman" w:cs="Times New Roman"/>
          <w:spacing w:val="-6"/>
          <w:sz w:val="26"/>
          <w:szCs w:val="26"/>
        </w:rPr>
        <w:t>«</w:t>
      </w:r>
      <w:r w:rsidR="00CA0725" w:rsidRPr="00AE1093">
        <w:rPr>
          <w:rFonts w:ascii="Times New Roman" w:hAnsi="Times New Roman" w:cs="Times New Roman"/>
          <w:sz w:val="26"/>
          <w:szCs w:val="26"/>
        </w:rPr>
        <w:t xml:space="preserve">О </w:t>
      </w:r>
      <w:r w:rsidRPr="00AE1093">
        <w:rPr>
          <w:rFonts w:ascii="Times New Roman" w:hAnsi="Times New Roman" w:cs="Times New Roman"/>
          <w:sz w:val="26"/>
          <w:szCs w:val="26"/>
        </w:rPr>
        <w:t xml:space="preserve">регулировании отдельных вопросов в области организации дорожного движения </w:t>
      </w:r>
      <w:r w:rsidR="00296A7D">
        <w:rPr>
          <w:rFonts w:ascii="Times New Roman" w:hAnsi="Times New Roman" w:cs="Times New Roman"/>
          <w:sz w:val="26"/>
          <w:szCs w:val="26"/>
        </w:rPr>
        <w:t xml:space="preserve">   </w:t>
      </w:r>
      <w:r w:rsidRPr="00AE1093">
        <w:rPr>
          <w:rFonts w:ascii="Times New Roman" w:hAnsi="Times New Roman" w:cs="Times New Roman"/>
          <w:sz w:val="26"/>
          <w:szCs w:val="26"/>
        </w:rPr>
        <w:t>в Челябинской области».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>Разработчик проекта: Челябинская городская Дума.</w:t>
      </w:r>
    </w:p>
    <w:p w:rsidR="00C65FA9" w:rsidRPr="00AE1093" w:rsidRDefault="00C65FA9" w:rsidP="00A543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Основание для разработки проекта: реализация предоставленного </w:t>
      </w:r>
      <w:r w:rsidR="004938B9" w:rsidRPr="00AE1093">
        <w:rPr>
          <w:rFonts w:ascii="Times New Roman" w:hAnsi="Times New Roman" w:cs="Times New Roman"/>
          <w:sz w:val="26"/>
          <w:szCs w:val="26"/>
        </w:rPr>
        <w:t>частями 2, 4 статьи 13 Федерального закона от 29 декабря 2017 года № 443-ФЗ</w:t>
      </w:r>
      <w:r w:rsidR="00AE1093" w:rsidRPr="00AE109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938B9" w:rsidRPr="00AE1093">
        <w:rPr>
          <w:rFonts w:ascii="Times New Roman" w:hAnsi="Times New Roman" w:cs="Times New Roman"/>
          <w:sz w:val="26"/>
          <w:szCs w:val="26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D24B2F" w:rsidRPr="00AE1093">
        <w:rPr>
          <w:rFonts w:ascii="Times New Roman" w:hAnsi="Times New Roman" w:cs="Times New Roman"/>
          <w:sz w:val="26"/>
          <w:szCs w:val="26"/>
        </w:rPr>
        <w:br/>
      </w:r>
      <w:r w:rsidRPr="00AE1093">
        <w:rPr>
          <w:rFonts w:ascii="Times New Roman" w:hAnsi="Times New Roman" w:cs="Times New Roman"/>
          <w:sz w:val="26"/>
          <w:szCs w:val="26"/>
        </w:rPr>
        <w:t xml:space="preserve">права </w:t>
      </w:r>
      <w:r w:rsidR="004938B9" w:rsidRPr="00AE1093">
        <w:rPr>
          <w:rFonts w:ascii="Times New Roman" w:hAnsi="Times New Roman" w:cs="Times New Roman"/>
          <w:sz w:val="26"/>
          <w:szCs w:val="26"/>
        </w:rPr>
        <w:t>по установлени</w:t>
      </w:r>
      <w:r w:rsidR="00E577D8" w:rsidRPr="00AE1093">
        <w:rPr>
          <w:rFonts w:ascii="Times New Roman" w:hAnsi="Times New Roman" w:cs="Times New Roman"/>
          <w:sz w:val="26"/>
          <w:szCs w:val="26"/>
        </w:rPr>
        <w:t>ю</w:t>
      </w:r>
      <w:r w:rsidR="004938B9" w:rsidRPr="00AE1093">
        <w:rPr>
          <w:rFonts w:ascii="Times New Roman" w:hAnsi="Times New Roman" w:cs="Times New Roman"/>
          <w:sz w:val="26"/>
          <w:szCs w:val="26"/>
        </w:rPr>
        <w:t xml:space="preserve"> запрета на размещение платных парковок  в местах расположения социальных объектов, а также времени, когда  платные парковки, расположенные на землях, находящихся в государственной или муниципальной собственности, используются бесплатно.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Предполагаемая дата вступления в силу нормативного правового акта: </w:t>
      </w:r>
      <w:r w:rsidR="00D24B2F" w:rsidRPr="00AE1093">
        <w:rPr>
          <w:rFonts w:ascii="Times New Roman" w:hAnsi="Times New Roman" w:cs="Times New Roman"/>
          <w:sz w:val="26"/>
          <w:szCs w:val="26"/>
        </w:rPr>
        <w:br/>
      </w:r>
      <w:r w:rsidRPr="00AE1093">
        <w:rPr>
          <w:rFonts w:ascii="Times New Roman" w:hAnsi="Times New Roman" w:cs="Times New Roman"/>
          <w:sz w:val="26"/>
          <w:szCs w:val="26"/>
        </w:rPr>
        <w:t>через</w:t>
      </w:r>
      <w:r w:rsidR="00AE1093" w:rsidRPr="00AE1093">
        <w:rPr>
          <w:rFonts w:ascii="Times New Roman" w:hAnsi="Times New Roman" w:cs="Times New Roman"/>
          <w:sz w:val="26"/>
          <w:szCs w:val="26"/>
        </w:rPr>
        <w:t xml:space="preserve"> </w:t>
      </w:r>
      <w:r w:rsidRPr="00AE1093">
        <w:rPr>
          <w:rFonts w:ascii="Times New Roman" w:hAnsi="Times New Roman" w:cs="Times New Roman"/>
          <w:sz w:val="26"/>
          <w:szCs w:val="26"/>
        </w:rPr>
        <w:t>десять дней после его официального опубликования.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Обоснование отнесения проекта к высокой степени регулирующего воздействия: проект содержит положения, устанавливающие новые запреты </w:t>
      </w:r>
      <w:r w:rsidR="00296A7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E1093">
        <w:rPr>
          <w:rFonts w:ascii="Times New Roman" w:hAnsi="Times New Roman" w:cs="Times New Roman"/>
          <w:sz w:val="26"/>
          <w:szCs w:val="26"/>
        </w:rPr>
        <w:t xml:space="preserve">и ограничения, которые могут относиться к субъектам предпринимательской </w:t>
      </w:r>
      <w:r w:rsidR="00296A7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E1093">
        <w:rPr>
          <w:rFonts w:ascii="Times New Roman" w:hAnsi="Times New Roman" w:cs="Times New Roman"/>
          <w:sz w:val="26"/>
          <w:szCs w:val="26"/>
        </w:rPr>
        <w:t>и инвестиционной деятельности.</w:t>
      </w:r>
    </w:p>
    <w:p w:rsidR="00D24B2F" w:rsidRPr="00AE1093" w:rsidRDefault="00D24B2F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 предлагаемый вариант правового регулирования, оценка негативных эффектов, связанных с указанной проблемой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Описание проблемы, на решение которой направлен предлагаемый вариант правового регулирования: </w:t>
      </w:r>
      <w:r w:rsidR="00A543A1" w:rsidRPr="00AE1093">
        <w:rPr>
          <w:rFonts w:ascii="Times New Roman" w:hAnsi="Times New Roman" w:cs="Times New Roman"/>
          <w:sz w:val="26"/>
          <w:szCs w:val="26"/>
        </w:rPr>
        <w:t>В настоящее время</w:t>
      </w:r>
      <w:r w:rsidR="00E47C02" w:rsidRPr="00AE1093">
        <w:rPr>
          <w:rFonts w:ascii="Times New Roman" w:hAnsi="Times New Roman" w:cs="Times New Roman"/>
          <w:sz w:val="26"/>
          <w:szCs w:val="26"/>
        </w:rPr>
        <w:t xml:space="preserve"> для повышения безопасности дорожного движения и увеличения пропускной способности автомобильных дорог </w:t>
      </w:r>
      <w:r w:rsidR="00A543A1" w:rsidRPr="00AE1093">
        <w:rPr>
          <w:rFonts w:ascii="Times New Roman" w:hAnsi="Times New Roman" w:cs="Times New Roman"/>
          <w:sz w:val="26"/>
          <w:szCs w:val="26"/>
        </w:rPr>
        <w:t xml:space="preserve">в муниципальных образованиях проводится работа по созданию </w:t>
      </w:r>
      <w:r w:rsidR="00E47C02" w:rsidRPr="00AE1093">
        <w:rPr>
          <w:rFonts w:ascii="Times New Roman" w:hAnsi="Times New Roman" w:cs="Times New Roman"/>
          <w:sz w:val="26"/>
          <w:szCs w:val="26"/>
        </w:rPr>
        <w:t>парковок (парковочных мест) для организованного временного размещения транспортных средств на платной основе или без взимания платы. Для исключения возможности размещения платных парковок у социальных объектов и установления времени, когда платные</w:t>
      </w:r>
      <w:r w:rsidR="00296A7D">
        <w:rPr>
          <w:rFonts w:ascii="Times New Roman" w:hAnsi="Times New Roman" w:cs="Times New Roman"/>
          <w:sz w:val="26"/>
          <w:szCs w:val="26"/>
        </w:rPr>
        <w:t xml:space="preserve"> парковки можно использовать без оплаты</w:t>
      </w:r>
      <w:r w:rsidR="00E47C02" w:rsidRPr="00AE1093">
        <w:rPr>
          <w:rFonts w:ascii="Times New Roman" w:hAnsi="Times New Roman" w:cs="Times New Roman"/>
          <w:sz w:val="26"/>
          <w:szCs w:val="26"/>
        </w:rPr>
        <w:t xml:space="preserve">, необходимо установить </w:t>
      </w:r>
      <w:r w:rsidR="00701AE7" w:rsidRPr="00AE1093">
        <w:rPr>
          <w:rFonts w:ascii="Times New Roman" w:hAnsi="Times New Roman" w:cs="Times New Roman"/>
          <w:sz w:val="26"/>
          <w:szCs w:val="26"/>
        </w:rPr>
        <w:t xml:space="preserve">запретительные </w:t>
      </w:r>
      <w:r w:rsidR="00E47C02" w:rsidRPr="00AE1093">
        <w:rPr>
          <w:rFonts w:ascii="Times New Roman" w:hAnsi="Times New Roman" w:cs="Times New Roman"/>
          <w:sz w:val="26"/>
          <w:szCs w:val="26"/>
        </w:rPr>
        <w:t>нормы</w:t>
      </w:r>
      <w:r w:rsidR="00701AE7" w:rsidRPr="00AE1093">
        <w:rPr>
          <w:rFonts w:ascii="Times New Roman" w:hAnsi="Times New Roman" w:cs="Times New Roman"/>
          <w:sz w:val="26"/>
          <w:szCs w:val="26"/>
        </w:rPr>
        <w:t>. В</w:t>
      </w:r>
      <w:r w:rsidR="00E47C02" w:rsidRPr="00AE1093">
        <w:rPr>
          <w:rFonts w:ascii="Times New Roman" w:hAnsi="Times New Roman" w:cs="Times New Roman"/>
          <w:sz w:val="26"/>
          <w:szCs w:val="26"/>
        </w:rPr>
        <w:t xml:space="preserve"> соответствии с законодательством </w:t>
      </w:r>
      <w:r w:rsidR="00701AE7" w:rsidRPr="00AE1093">
        <w:rPr>
          <w:rFonts w:ascii="Times New Roman" w:hAnsi="Times New Roman" w:cs="Times New Roman"/>
          <w:sz w:val="26"/>
          <w:szCs w:val="26"/>
        </w:rPr>
        <w:t>такие нормы устанавлива</w:t>
      </w:r>
      <w:r w:rsidR="00077145" w:rsidRPr="00AE1093">
        <w:rPr>
          <w:rFonts w:ascii="Times New Roman" w:hAnsi="Times New Roman" w:cs="Times New Roman"/>
          <w:sz w:val="26"/>
          <w:szCs w:val="26"/>
        </w:rPr>
        <w:t>ются</w:t>
      </w:r>
      <w:r w:rsidR="00E47C02" w:rsidRPr="00AE1093">
        <w:rPr>
          <w:rFonts w:ascii="Times New Roman" w:hAnsi="Times New Roman" w:cs="Times New Roman"/>
          <w:sz w:val="26"/>
          <w:szCs w:val="26"/>
        </w:rPr>
        <w:t xml:space="preserve"> Законом субъекта РФ.</w:t>
      </w:r>
    </w:p>
    <w:p w:rsidR="006120DB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Негативные эффекты, связанные с указанной проблемой: </w:t>
      </w:r>
      <w:r w:rsidR="006120DB" w:rsidRPr="00AE1093">
        <w:rPr>
          <w:rFonts w:ascii="Times New Roman" w:hAnsi="Times New Roman" w:cs="Times New Roman"/>
          <w:sz w:val="26"/>
          <w:szCs w:val="26"/>
        </w:rPr>
        <w:t xml:space="preserve">невозможность </w:t>
      </w:r>
      <w:r w:rsidR="00857988">
        <w:rPr>
          <w:rFonts w:ascii="Times New Roman" w:hAnsi="Times New Roman" w:cs="Times New Roman"/>
          <w:sz w:val="26"/>
          <w:szCs w:val="26"/>
        </w:rPr>
        <w:t>формирования</w:t>
      </w:r>
      <w:r w:rsidR="006120DB" w:rsidRPr="00AE1093">
        <w:rPr>
          <w:rFonts w:ascii="Times New Roman" w:hAnsi="Times New Roman" w:cs="Times New Roman"/>
          <w:sz w:val="26"/>
          <w:szCs w:val="26"/>
        </w:rPr>
        <w:t xml:space="preserve"> </w:t>
      </w:r>
      <w:r w:rsidR="00857988">
        <w:rPr>
          <w:rFonts w:ascii="Times New Roman" w:hAnsi="Times New Roman" w:cs="Times New Roman"/>
          <w:sz w:val="26"/>
          <w:szCs w:val="26"/>
        </w:rPr>
        <w:t>органами местного самоуправления муниципальных образований</w:t>
      </w:r>
      <w:r w:rsidR="00E456B4" w:rsidRPr="00AE1093">
        <w:rPr>
          <w:rFonts w:ascii="Times New Roman" w:hAnsi="Times New Roman" w:cs="Times New Roman"/>
          <w:sz w:val="26"/>
          <w:szCs w:val="26"/>
        </w:rPr>
        <w:t xml:space="preserve"> </w:t>
      </w:r>
      <w:r w:rsidR="006120DB" w:rsidRPr="00AE1093"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="00857988">
        <w:rPr>
          <w:rFonts w:ascii="Times New Roman" w:hAnsi="Times New Roman" w:cs="Times New Roman"/>
          <w:sz w:val="26"/>
          <w:szCs w:val="26"/>
        </w:rPr>
        <w:t>для организации</w:t>
      </w:r>
      <w:r w:rsidR="006120DB" w:rsidRPr="00AE1093">
        <w:rPr>
          <w:rFonts w:ascii="Times New Roman" w:hAnsi="Times New Roman" w:cs="Times New Roman"/>
          <w:sz w:val="26"/>
          <w:szCs w:val="26"/>
        </w:rPr>
        <w:t xml:space="preserve"> парковки при отсутствии предлагаемых </w:t>
      </w:r>
      <w:r w:rsidR="0085798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20DB" w:rsidRPr="00AE1093">
        <w:rPr>
          <w:rFonts w:ascii="Times New Roman" w:hAnsi="Times New Roman" w:cs="Times New Roman"/>
          <w:sz w:val="26"/>
          <w:szCs w:val="26"/>
        </w:rPr>
        <w:t xml:space="preserve">к урегулированию норм, в </w:t>
      </w:r>
      <w:r w:rsidR="00077145" w:rsidRPr="00AE1093">
        <w:rPr>
          <w:rFonts w:ascii="Times New Roman" w:hAnsi="Times New Roman" w:cs="Times New Roman"/>
          <w:sz w:val="26"/>
          <w:szCs w:val="26"/>
        </w:rPr>
        <w:t>частности,</w:t>
      </w:r>
      <w:r w:rsidR="00AE1093" w:rsidRPr="00AE1093">
        <w:rPr>
          <w:rFonts w:ascii="Times New Roman" w:hAnsi="Times New Roman" w:cs="Times New Roman"/>
          <w:sz w:val="26"/>
          <w:szCs w:val="26"/>
        </w:rPr>
        <w:t xml:space="preserve"> </w:t>
      </w:r>
      <w:r w:rsidR="00077145" w:rsidRPr="00AE1093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6120DB" w:rsidRPr="00AE1093">
        <w:rPr>
          <w:rFonts w:ascii="Times New Roman" w:hAnsi="Times New Roman" w:cs="Times New Roman"/>
          <w:sz w:val="26"/>
          <w:szCs w:val="26"/>
        </w:rPr>
        <w:t>основания для отказа заявителю</w:t>
      </w:r>
      <w:r w:rsidR="00857988">
        <w:rPr>
          <w:rFonts w:ascii="Times New Roman" w:hAnsi="Times New Roman" w:cs="Times New Roman"/>
          <w:sz w:val="26"/>
          <w:szCs w:val="26"/>
        </w:rPr>
        <w:t xml:space="preserve">        </w:t>
      </w:r>
      <w:r w:rsidR="006120DB" w:rsidRPr="00AE1093">
        <w:rPr>
          <w:rFonts w:ascii="Times New Roman" w:hAnsi="Times New Roman" w:cs="Times New Roman"/>
          <w:sz w:val="26"/>
          <w:szCs w:val="26"/>
        </w:rPr>
        <w:t xml:space="preserve"> в выделении земельного участка под организацию платной парковки в местах, расположенных вблизи объектов социально</w:t>
      </w:r>
      <w:r w:rsidR="00857988">
        <w:rPr>
          <w:rFonts w:ascii="Times New Roman" w:hAnsi="Times New Roman" w:cs="Times New Roman"/>
          <w:sz w:val="26"/>
          <w:szCs w:val="26"/>
        </w:rPr>
        <w:t>й направленности</w:t>
      </w:r>
      <w:r w:rsidR="006120DB" w:rsidRPr="00AE10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20DB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Причины (источники) возникновения проблемы и меры, принятые ранее </w:t>
      </w:r>
      <w:r w:rsidR="00D24B2F" w:rsidRPr="00AE1093">
        <w:rPr>
          <w:rFonts w:ascii="Times New Roman" w:hAnsi="Times New Roman" w:cs="Times New Roman"/>
          <w:sz w:val="26"/>
          <w:szCs w:val="26"/>
        </w:rPr>
        <w:br/>
      </w:r>
      <w:r w:rsidRPr="00AE1093">
        <w:rPr>
          <w:rFonts w:ascii="Times New Roman" w:hAnsi="Times New Roman" w:cs="Times New Roman"/>
          <w:sz w:val="26"/>
          <w:szCs w:val="26"/>
        </w:rPr>
        <w:t xml:space="preserve">для ее решения, достигнутые результаты и затраченные ресурсы: отсутствие установленных на региональном уровне запретов, </w:t>
      </w:r>
      <w:r w:rsidR="006120DB" w:rsidRPr="00AE1093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AE1093">
        <w:rPr>
          <w:rFonts w:ascii="Times New Roman" w:hAnsi="Times New Roman" w:cs="Times New Roman"/>
          <w:sz w:val="26"/>
          <w:szCs w:val="26"/>
        </w:rPr>
        <w:t>норм</w:t>
      </w:r>
      <w:r w:rsidR="006120DB" w:rsidRPr="00AE1093">
        <w:rPr>
          <w:rFonts w:ascii="Times New Roman" w:hAnsi="Times New Roman" w:cs="Times New Roman"/>
          <w:sz w:val="26"/>
          <w:szCs w:val="26"/>
        </w:rPr>
        <w:t xml:space="preserve">, </w:t>
      </w:r>
      <w:r w:rsidR="00F86EE7">
        <w:rPr>
          <w:rFonts w:ascii="Times New Roman" w:hAnsi="Times New Roman" w:cs="Times New Roman"/>
          <w:sz w:val="26"/>
          <w:szCs w:val="26"/>
        </w:rPr>
        <w:t xml:space="preserve">определяющих </w:t>
      </w:r>
      <w:r w:rsidR="006120DB" w:rsidRPr="00AE1093">
        <w:rPr>
          <w:rFonts w:ascii="Times New Roman" w:hAnsi="Times New Roman" w:cs="Times New Roman"/>
          <w:sz w:val="26"/>
          <w:szCs w:val="26"/>
        </w:rPr>
        <w:t>случаи</w:t>
      </w:r>
      <w:r w:rsidRPr="00AE1093">
        <w:rPr>
          <w:rFonts w:ascii="Times New Roman" w:hAnsi="Times New Roman" w:cs="Times New Roman"/>
          <w:sz w:val="26"/>
          <w:szCs w:val="26"/>
        </w:rPr>
        <w:t xml:space="preserve"> бесплатно</w:t>
      </w:r>
      <w:r w:rsidR="006120DB" w:rsidRPr="00AE1093">
        <w:rPr>
          <w:rFonts w:ascii="Times New Roman" w:hAnsi="Times New Roman" w:cs="Times New Roman"/>
          <w:sz w:val="26"/>
          <w:szCs w:val="26"/>
        </w:rPr>
        <w:t>го</w:t>
      </w:r>
      <w:r w:rsidRPr="00AE1093">
        <w:rPr>
          <w:rFonts w:ascii="Times New Roman" w:hAnsi="Times New Roman" w:cs="Times New Roman"/>
          <w:sz w:val="26"/>
          <w:szCs w:val="26"/>
        </w:rPr>
        <w:t xml:space="preserve"> пользования парковочны</w:t>
      </w:r>
      <w:r w:rsidR="00F86EE7">
        <w:rPr>
          <w:rFonts w:ascii="Times New Roman" w:hAnsi="Times New Roman" w:cs="Times New Roman"/>
          <w:sz w:val="26"/>
          <w:szCs w:val="26"/>
        </w:rPr>
        <w:t>ми</w:t>
      </w:r>
      <w:r w:rsidRPr="00AE1093">
        <w:rPr>
          <w:rFonts w:ascii="Times New Roman" w:hAnsi="Times New Roman" w:cs="Times New Roman"/>
          <w:sz w:val="26"/>
          <w:szCs w:val="26"/>
        </w:rPr>
        <w:t xml:space="preserve"> мест</w:t>
      </w:r>
      <w:r w:rsidR="00F86EE7">
        <w:rPr>
          <w:rFonts w:ascii="Times New Roman" w:hAnsi="Times New Roman" w:cs="Times New Roman"/>
          <w:sz w:val="26"/>
          <w:szCs w:val="26"/>
        </w:rPr>
        <w:t>ами</w:t>
      </w:r>
      <w:r w:rsidRPr="00AE1093">
        <w:rPr>
          <w:rFonts w:ascii="Times New Roman" w:hAnsi="Times New Roman" w:cs="Times New Roman"/>
          <w:sz w:val="26"/>
          <w:szCs w:val="26"/>
        </w:rPr>
        <w:t xml:space="preserve"> на платной парковке.</w:t>
      </w:r>
      <w:r w:rsidR="00D24B2F" w:rsidRPr="00AE1093">
        <w:rPr>
          <w:rFonts w:ascii="Times New Roman" w:hAnsi="Times New Roman" w:cs="Times New Roman"/>
          <w:sz w:val="26"/>
          <w:szCs w:val="26"/>
        </w:rPr>
        <w:br/>
      </w:r>
      <w:r w:rsidR="003F4EC1" w:rsidRPr="00AE1093">
        <w:rPr>
          <w:rFonts w:ascii="Times New Roman" w:hAnsi="Times New Roman" w:cs="Times New Roman"/>
          <w:sz w:val="26"/>
          <w:szCs w:val="26"/>
        </w:rPr>
        <w:t>В соответствии с законодательством данная проблема может быть урегулирована Законом субъекта РФ.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lastRenderedPageBreak/>
        <w:t xml:space="preserve">Риски и предполагаемые последствия, связанные с сохранением текущего положения: </w:t>
      </w:r>
      <w:r w:rsidR="00B81315" w:rsidRPr="00AE1093">
        <w:rPr>
          <w:rFonts w:ascii="Times New Roman" w:hAnsi="Times New Roman" w:cs="Times New Roman"/>
          <w:sz w:val="26"/>
          <w:szCs w:val="26"/>
        </w:rPr>
        <w:t>п</w:t>
      </w:r>
      <w:r w:rsidRPr="00AE1093">
        <w:rPr>
          <w:rFonts w:ascii="Times New Roman" w:hAnsi="Times New Roman" w:cs="Times New Roman"/>
          <w:sz w:val="26"/>
          <w:szCs w:val="26"/>
        </w:rPr>
        <w:t xml:space="preserve">равовая </w:t>
      </w:r>
      <w:proofErr w:type="spellStart"/>
      <w:r w:rsidRPr="00AE1093">
        <w:rPr>
          <w:rFonts w:ascii="Times New Roman" w:hAnsi="Times New Roman" w:cs="Times New Roman"/>
          <w:sz w:val="26"/>
          <w:szCs w:val="26"/>
        </w:rPr>
        <w:t>неурегулированн</w:t>
      </w:r>
      <w:r w:rsidR="00FA2CE6" w:rsidRPr="00AE1093">
        <w:rPr>
          <w:rFonts w:ascii="Times New Roman" w:hAnsi="Times New Roman" w:cs="Times New Roman"/>
          <w:sz w:val="26"/>
          <w:szCs w:val="26"/>
        </w:rPr>
        <w:t>ость</w:t>
      </w:r>
      <w:proofErr w:type="spellEnd"/>
      <w:r w:rsidRPr="00AE1093">
        <w:rPr>
          <w:rFonts w:ascii="Times New Roman" w:hAnsi="Times New Roman" w:cs="Times New Roman"/>
          <w:sz w:val="26"/>
          <w:szCs w:val="26"/>
        </w:rPr>
        <w:t xml:space="preserve"> отд</w:t>
      </w:r>
      <w:r w:rsidR="00950AD5" w:rsidRPr="00AE1093">
        <w:rPr>
          <w:rFonts w:ascii="Times New Roman" w:hAnsi="Times New Roman" w:cs="Times New Roman"/>
          <w:sz w:val="26"/>
          <w:szCs w:val="26"/>
        </w:rPr>
        <w:t xml:space="preserve">ельных вопросов на региональном </w:t>
      </w:r>
      <w:r w:rsidRPr="00AE1093">
        <w:rPr>
          <w:rFonts w:ascii="Times New Roman" w:hAnsi="Times New Roman" w:cs="Times New Roman"/>
          <w:sz w:val="26"/>
          <w:szCs w:val="26"/>
        </w:rPr>
        <w:t>уровне</w:t>
      </w:r>
      <w:r w:rsidR="00FA2CE6" w:rsidRPr="00AE1093">
        <w:rPr>
          <w:rFonts w:ascii="Times New Roman" w:hAnsi="Times New Roman" w:cs="Times New Roman"/>
          <w:sz w:val="26"/>
          <w:szCs w:val="26"/>
        </w:rPr>
        <w:t xml:space="preserve"> ведет к н</w:t>
      </w:r>
      <w:r w:rsidRPr="00AE1093">
        <w:rPr>
          <w:rFonts w:ascii="Times New Roman" w:hAnsi="Times New Roman" w:cs="Times New Roman"/>
          <w:sz w:val="26"/>
          <w:szCs w:val="26"/>
        </w:rPr>
        <w:t>евозможност</w:t>
      </w:r>
      <w:r w:rsidR="00FA2CE6" w:rsidRPr="00AE1093">
        <w:rPr>
          <w:rFonts w:ascii="Times New Roman" w:hAnsi="Times New Roman" w:cs="Times New Roman"/>
          <w:sz w:val="26"/>
          <w:szCs w:val="26"/>
        </w:rPr>
        <w:t>и</w:t>
      </w:r>
      <w:r w:rsidRPr="00AE1093">
        <w:rPr>
          <w:rFonts w:ascii="Times New Roman" w:hAnsi="Times New Roman" w:cs="Times New Roman"/>
          <w:sz w:val="26"/>
          <w:szCs w:val="26"/>
        </w:rPr>
        <w:t xml:space="preserve"> дальнейшей работы по </w:t>
      </w:r>
      <w:r w:rsidR="00FA2CE6" w:rsidRPr="00AE1093">
        <w:rPr>
          <w:rFonts w:ascii="Times New Roman" w:hAnsi="Times New Roman" w:cs="Times New Roman"/>
          <w:sz w:val="26"/>
          <w:szCs w:val="26"/>
        </w:rPr>
        <w:t>созданию</w:t>
      </w:r>
      <w:r w:rsidR="00411BDE">
        <w:rPr>
          <w:rFonts w:ascii="Times New Roman" w:hAnsi="Times New Roman" w:cs="Times New Roman"/>
          <w:sz w:val="26"/>
          <w:szCs w:val="26"/>
        </w:rPr>
        <w:t xml:space="preserve"> </w:t>
      </w:r>
      <w:r w:rsidR="00FA2CE6" w:rsidRPr="00AE1093">
        <w:rPr>
          <w:rFonts w:ascii="Times New Roman" w:hAnsi="Times New Roman" w:cs="Times New Roman"/>
          <w:sz w:val="26"/>
          <w:szCs w:val="26"/>
        </w:rPr>
        <w:t xml:space="preserve">в муниципальных образованиях </w:t>
      </w:r>
      <w:r w:rsidRPr="00AE1093">
        <w:rPr>
          <w:rFonts w:ascii="Times New Roman" w:hAnsi="Times New Roman" w:cs="Times New Roman"/>
          <w:sz w:val="26"/>
          <w:szCs w:val="26"/>
        </w:rPr>
        <w:t>платных парковок</w:t>
      </w:r>
      <w:r w:rsidR="00FA2CE6" w:rsidRPr="00AE1093">
        <w:rPr>
          <w:rFonts w:ascii="Times New Roman" w:hAnsi="Times New Roman" w:cs="Times New Roman"/>
          <w:sz w:val="26"/>
          <w:szCs w:val="26"/>
        </w:rPr>
        <w:t>, в частности</w:t>
      </w:r>
      <w:r w:rsidR="00B27379" w:rsidRPr="00AE1093">
        <w:rPr>
          <w:rFonts w:ascii="Times New Roman" w:hAnsi="Times New Roman" w:cs="Times New Roman"/>
          <w:sz w:val="26"/>
          <w:szCs w:val="26"/>
        </w:rPr>
        <w:t>,</w:t>
      </w:r>
      <w:r w:rsidR="00FA2CE6" w:rsidRPr="00AE1093">
        <w:rPr>
          <w:rFonts w:ascii="Times New Roman" w:hAnsi="Times New Roman" w:cs="Times New Roman"/>
          <w:sz w:val="26"/>
          <w:szCs w:val="26"/>
        </w:rPr>
        <w:t xml:space="preserve"> по невозможности отказа</w:t>
      </w:r>
      <w:r w:rsidR="00AE1093" w:rsidRPr="00AE1093">
        <w:rPr>
          <w:rFonts w:ascii="Times New Roman" w:hAnsi="Times New Roman" w:cs="Times New Roman"/>
          <w:sz w:val="26"/>
          <w:szCs w:val="26"/>
        </w:rPr>
        <w:t xml:space="preserve"> </w:t>
      </w:r>
      <w:r w:rsidR="00F86EE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E1093">
        <w:rPr>
          <w:rFonts w:ascii="Times New Roman" w:hAnsi="Times New Roman" w:cs="Times New Roman"/>
          <w:sz w:val="26"/>
          <w:szCs w:val="26"/>
        </w:rPr>
        <w:t xml:space="preserve">на </w:t>
      </w:r>
      <w:r w:rsidR="00FA2CE6" w:rsidRPr="00AE1093">
        <w:rPr>
          <w:rFonts w:ascii="Times New Roman" w:hAnsi="Times New Roman" w:cs="Times New Roman"/>
          <w:sz w:val="26"/>
          <w:szCs w:val="26"/>
        </w:rPr>
        <w:t>р</w:t>
      </w:r>
      <w:r w:rsidRPr="00AE1093">
        <w:rPr>
          <w:rFonts w:ascii="Times New Roman" w:hAnsi="Times New Roman" w:cs="Times New Roman"/>
          <w:sz w:val="26"/>
          <w:szCs w:val="26"/>
        </w:rPr>
        <w:t xml:space="preserve">азмещение платных парковок около объектов социальной направленности. 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>3. Цели правового регулирования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5387"/>
      </w:tblGrid>
      <w:tr w:rsidR="00C65FA9" w:rsidRPr="00AE1093" w:rsidTr="00950AD5">
        <w:trPr>
          <w:trHeight w:val="21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целей предлагаемого правового регулирования, </w:t>
            </w:r>
            <w:r w:rsidR="00950AD5" w:rsidRPr="00AE109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их соотношение с проблемой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Сроки достижения целей предлагаемого правового регулирования</w:t>
            </w:r>
          </w:p>
        </w:tc>
      </w:tr>
      <w:tr w:rsidR="00C65FA9" w:rsidRPr="00AE1093" w:rsidTr="00950AD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Законодательное установление территорий, на которых платные парковки не могут быть размещены.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95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После вступления в силу Закона Челябинской области </w:t>
            </w:r>
            <w:r w:rsidRPr="00AE109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О регулировании отдельных вопросов в области организации дорожного движения в Челябинской области».</w:t>
            </w:r>
          </w:p>
        </w:tc>
      </w:tr>
      <w:tr w:rsidR="00C65FA9" w:rsidRPr="00AE1093" w:rsidTr="00950AD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Законодательное установление дней, когда платные парковки используются бесплатно.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95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После вступления в силу Закона Челябинской области </w:t>
            </w:r>
            <w:r w:rsidRPr="00AE109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О регулировании отдельных вопросов в области организации дорожного движения в Челябинской области».</w:t>
            </w:r>
          </w:p>
        </w:tc>
      </w:tr>
    </w:tbl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>4. Описание предлагаемого варианта правового регулирования и иных вариантов решения проблемы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Описание предлагаемого варианта правового регулирования: принятие Закона Челябинской области </w:t>
      </w:r>
      <w:r w:rsidRPr="00AE1093">
        <w:rPr>
          <w:rFonts w:ascii="Times New Roman" w:hAnsi="Times New Roman" w:cs="Times New Roman"/>
          <w:spacing w:val="-6"/>
          <w:sz w:val="26"/>
          <w:szCs w:val="26"/>
        </w:rPr>
        <w:t>«</w:t>
      </w:r>
      <w:r w:rsidRPr="00AE1093">
        <w:rPr>
          <w:rFonts w:ascii="Times New Roman" w:hAnsi="Times New Roman" w:cs="Times New Roman"/>
          <w:sz w:val="26"/>
          <w:szCs w:val="26"/>
        </w:rPr>
        <w:t>О регулировании отдельных вопросов в области организации дорожного движения в Челябинской области».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>Описание иных вариантов решения проблемы: отсутствуют.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Обоснование выбора предлагаемого варианта правового регулирования: </w:t>
      </w:r>
      <w:r w:rsidRPr="00AE1093">
        <w:rPr>
          <w:rFonts w:ascii="Times New Roman" w:hAnsi="Times New Roman" w:cs="Times New Roman"/>
          <w:sz w:val="26"/>
          <w:szCs w:val="26"/>
        </w:rPr>
        <w:br/>
        <w:t>иные способы решения проблемы отсутствуют.</w:t>
      </w: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5. Группы участников общественных отношений, интересы которых </w:t>
      </w:r>
      <w:r w:rsidR="00950AD5" w:rsidRPr="00AE1093">
        <w:rPr>
          <w:rFonts w:ascii="Times New Roman" w:hAnsi="Times New Roman" w:cs="Times New Roman"/>
          <w:sz w:val="26"/>
          <w:szCs w:val="26"/>
        </w:rPr>
        <w:br/>
      </w:r>
      <w:r w:rsidRPr="00AE1093">
        <w:rPr>
          <w:rFonts w:ascii="Times New Roman" w:hAnsi="Times New Roman" w:cs="Times New Roman"/>
          <w:sz w:val="26"/>
          <w:szCs w:val="26"/>
        </w:rPr>
        <w:t xml:space="preserve">будут затронуты принятием нормативного правового акта: органы местного самоуправления, </w:t>
      </w:r>
      <w:r w:rsidRPr="00AE1093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лица, индивидуальные предприниматели, граждане.</w:t>
      </w:r>
    </w:p>
    <w:tbl>
      <w:tblPr>
        <w:tblW w:w="93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38"/>
      </w:tblGrid>
      <w:tr w:rsidR="00C65FA9" w:rsidRPr="00AE1093" w:rsidTr="00950AD5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Группа участников общественных отношений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Оценка количества участников общественных отношений</w:t>
            </w:r>
          </w:p>
        </w:tc>
      </w:tr>
      <w:tr w:rsidR="00C65FA9" w:rsidRPr="00AE1093" w:rsidTr="00950AD5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B27379" w:rsidP="0095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65FA9"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Местные администрации </w:t>
            </w:r>
            <w:r w:rsidR="00950AD5" w:rsidRPr="00AE109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65FA9" w:rsidRPr="00AE1093">
              <w:rPr>
                <w:rFonts w:ascii="Times New Roman" w:hAnsi="Times New Roman" w:cs="Times New Roman"/>
                <w:sz w:val="26"/>
                <w:szCs w:val="26"/>
              </w:rPr>
              <w:t>(исполнительно-распорядительные органы муниципальных образований Челябинской области), осуществляющи</w:t>
            </w:r>
            <w:r w:rsidR="00E85302"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е регулирование правоотношений </w:t>
            </w:r>
            <w:r w:rsidR="00950AD5" w:rsidRPr="00AE109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65FA9"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по размещению платных парковок в границах муниципальных образований.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B8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319 местных администраций Челябинской области</w:t>
            </w:r>
          </w:p>
        </w:tc>
      </w:tr>
      <w:tr w:rsidR="00C65FA9" w:rsidRPr="00AE1093" w:rsidTr="00950AD5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95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50AD5" w:rsidRPr="00AE109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озяйствующие субъекты: </w:t>
            </w:r>
            <w:r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индивидуальные предприниматели</w:t>
            </w:r>
            <w:r w:rsidR="00B81315"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граждане, </w:t>
            </w:r>
            <w:r w:rsidR="00B81315" w:rsidRPr="00AE1093">
              <w:rPr>
                <w:rFonts w:ascii="Times New Roman" w:hAnsi="Times New Roman" w:cs="Times New Roman"/>
                <w:sz w:val="26"/>
                <w:szCs w:val="26"/>
              </w:rPr>
              <w:t>использующие места на парковках для хранения транспортных средств,</w:t>
            </w:r>
            <w:r w:rsidR="00B81315"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широкий круг лиц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Количественные показатели отразить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не представляется возможным</w:t>
            </w:r>
          </w:p>
        </w:tc>
      </w:tr>
    </w:tbl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lastRenderedPageBreak/>
        <w:t xml:space="preserve">6. Новые полномочия органов государственной власти Челябинской области </w:t>
      </w:r>
      <w:r w:rsidRPr="00AE1093">
        <w:rPr>
          <w:rFonts w:ascii="Times New Roman" w:hAnsi="Times New Roman" w:cs="Times New Roman"/>
          <w:sz w:val="26"/>
          <w:szCs w:val="26"/>
        </w:rPr>
        <w:br/>
        <w:t>или сведения об их изменении, а также порядок их реализации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977"/>
        <w:gridCol w:w="2693"/>
      </w:tblGrid>
      <w:tr w:rsidR="00C65FA9" w:rsidRPr="00AE1093" w:rsidTr="00950AD5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новых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или изменяемых полномочий органов государственной власти Челябинской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Порядок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изменения трудозатрат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(или) потребностей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в иных ресурсах</w:t>
            </w:r>
          </w:p>
        </w:tc>
      </w:tr>
      <w:tr w:rsidR="00C65FA9" w:rsidRPr="00AE1093" w:rsidTr="00950AD5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5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новых полномочий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либо изменение действующих полномочий органов государственной власти Челябинской области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законопроектом </w:t>
            </w:r>
          </w:p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95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реализации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 предусмотрен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ввиду отсутствия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вновь </w:t>
            </w:r>
            <w:r w:rsidR="00950AD5" w:rsidRPr="00AE1093">
              <w:rPr>
                <w:rFonts w:ascii="Times New Roman" w:hAnsi="Times New Roman" w:cs="Times New Roman"/>
                <w:sz w:val="26"/>
                <w:szCs w:val="26"/>
              </w:rPr>
              <w:t>устанавливаемых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изменяемых полномочий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органов государственной власти Челябинской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трудозатрат,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иных ресурсов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случае принятия законопроекта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не потребуется</w:t>
            </w:r>
          </w:p>
        </w:tc>
      </w:tr>
    </w:tbl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65FA9" w:rsidRPr="00AE1093" w:rsidRDefault="00C65FA9" w:rsidP="00950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>7. Оценка расходов (доходов) областного бюджета</w:t>
      </w:r>
    </w:p>
    <w:tbl>
      <w:tblPr>
        <w:tblW w:w="93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380"/>
        <w:gridCol w:w="2551"/>
      </w:tblGrid>
      <w:tr w:rsidR="00C65FA9" w:rsidRPr="00AE1093" w:rsidTr="00950AD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новых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или изменяемых полномочий органов государственной власти Челябинской области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Качественное описание расходов (доходов) областного бюджета (единовременные расходы, периодические расходы, возможные доходы)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 расходов (доходов) областного бюджета</w:t>
            </w:r>
          </w:p>
        </w:tc>
      </w:tr>
      <w:tr w:rsidR="00C65FA9" w:rsidRPr="00AE1093" w:rsidTr="00950AD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5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новых полномочий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либо изменение действующих полномочий органов государственной власти Челябинской области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законопроектом </w:t>
            </w:r>
          </w:p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принятием законопроекта выделение дополнительных средств из областного бюджета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 потребуется,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поступление доходов в областной бюджет не планируется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2" w:rsidRPr="00AE1093" w:rsidRDefault="00E85302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Количественная оценка </w:t>
            </w:r>
          </w:p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не рассчитывается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связи с тем,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что дополнительные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расходы / доходы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областного бюджета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не планируются</w:t>
            </w:r>
          </w:p>
        </w:tc>
      </w:tr>
    </w:tbl>
    <w:p w:rsidR="00C65FA9" w:rsidRPr="00AE1093" w:rsidRDefault="00C65FA9" w:rsidP="00C65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FA9" w:rsidRPr="00AE1093" w:rsidRDefault="00C65FA9" w:rsidP="00950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>8. Новые обязанности, запр</w:t>
      </w:r>
      <w:r w:rsidR="00B81315" w:rsidRPr="00AE1093">
        <w:rPr>
          <w:rFonts w:ascii="Times New Roman" w:hAnsi="Times New Roman" w:cs="Times New Roman"/>
          <w:sz w:val="26"/>
          <w:szCs w:val="26"/>
        </w:rPr>
        <w:t>еты и ограничения для субъектов п</w:t>
      </w:r>
      <w:r w:rsidRPr="00AE1093">
        <w:rPr>
          <w:rFonts w:ascii="Times New Roman" w:hAnsi="Times New Roman" w:cs="Times New Roman"/>
          <w:sz w:val="26"/>
          <w:szCs w:val="26"/>
        </w:rPr>
        <w:t>редпринимательской и инвестиционной деятельности</w:t>
      </w:r>
    </w:p>
    <w:tbl>
      <w:tblPr>
        <w:tblW w:w="93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4797"/>
      </w:tblGrid>
      <w:tr w:rsidR="00C65FA9" w:rsidRPr="00AE1093" w:rsidTr="00950AD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Группа субъектов предпринимательской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и инвестиционной деятельности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B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новых обязанностей,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запретов и ограничений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для субъектов предпринимательской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и инвестиционной деятельности</w:t>
            </w:r>
          </w:p>
        </w:tc>
      </w:tr>
      <w:tr w:rsidR="00C65FA9" w:rsidRPr="00AE1093" w:rsidTr="00950AD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36" w:rsidRDefault="00AF2936" w:rsidP="00E85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936" w:rsidRDefault="00AF2936" w:rsidP="00E85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FA9" w:rsidRPr="00AE1093" w:rsidRDefault="00C65FA9" w:rsidP="00AF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Хозяйствующие субъекты: </w:t>
            </w:r>
            <w:r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индивидуальные предприниматели</w:t>
            </w:r>
            <w:r w:rsidRPr="00AE109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, </w:t>
            </w:r>
            <w:r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осуществляющие эксплуатацию платных </w:t>
            </w:r>
            <w:proofErr w:type="spellStart"/>
            <w:r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автопарковок</w:t>
            </w:r>
            <w:proofErr w:type="spellEnd"/>
            <w:r w:rsidR="00950AD5"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либо планирующие обратиться </w:t>
            </w:r>
            <w:r w:rsidR="00950AD5"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950AD5"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органы местного самоуправления </w:t>
            </w:r>
            <w:r w:rsidR="00950AD5"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выделении земельного участка </w:t>
            </w:r>
            <w:r w:rsidR="00950AD5" w:rsidRPr="00AE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для организации платной парковки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9" w:rsidRPr="00AE1093" w:rsidRDefault="00C65FA9" w:rsidP="00C65FA9">
            <w:pPr>
              <w:pStyle w:val="a3"/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341" w:hanging="341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Предлагается ввести запрет </w:t>
            </w:r>
            <w:r w:rsidR="00950AD5" w:rsidRPr="00AE109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по включению (при подаче заявления субъектом предпринимательской деятельности в органы местного самоуправления) территорий, непосредственно прилегающих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объектам социальной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направленности, в земельный участок, на котором будет размещаться платная парковка;</w:t>
            </w:r>
          </w:p>
          <w:p w:rsidR="00C65FA9" w:rsidRPr="00AE1093" w:rsidRDefault="00C65FA9" w:rsidP="00C65FA9">
            <w:pPr>
              <w:pStyle w:val="a3"/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341" w:hanging="341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Предлагается ввести обязанность бесплатного предоставления</w:t>
            </w:r>
            <w:r w:rsidR="00950AD5" w:rsidRPr="00AE109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в субботу, воскресенье, нерабочие праздничные дни парковочных мест на платных парковках;</w:t>
            </w:r>
          </w:p>
          <w:p w:rsidR="00C65FA9" w:rsidRPr="00AE1093" w:rsidRDefault="00C65FA9" w:rsidP="00C65FA9">
            <w:pPr>
              <w:pStyle w:val="a3"/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341" w:hanging="3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Предлагается ввести ограничение </w:t>
            </w:r>
            <w:r w:rsidR="00950AD5" w:rsidRPr="00AE109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на получение прибыли в выходные </w:t>
            </w:r>
            <w:r w:rsidR="00950AD5" w:rsidRPr="00AE109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и праздничные в связи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введением права бесплатного использования платных парковок </w:t>
            </w:r>
            <w:r w:rsidR="00102C70" w:rsidRPr="00AE109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в выходные и праздничные дни.</w:t>
            </w:r>
          </w:p>
        </w:tc>
      </w:tr>
    </w:tbl>
    <w:p w:rsidR="00C65FA9" w:rsidRPr="00AE1093" w:rsidRDefault="00C65FA9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C70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9. Оценка расходов (доходов) субъектов предпринимательской </w:t>
      </w:r>
      <w:r w:rsidRPr="00AE1093">
        <w:rPr>
          <w:rFonts w:ascii="Times New Roman" w:hAnsi="Times New Roman" w:cs="Times New Roman"/>
          <w:sz w:val="26"/>
          <w:szCs w:val="26"/>
        </w:rPr>
        <w:br/>
        <w:t>и инвестиционной деятельности, связанных с необходимостью осуществления установленных обязанностей либо соблюдением запретов и ограничений</w:t>
      </w:r>
    </w:p>
    <w:p w:rsidR="00AF2936" w:rsidRPr="00AE1093" w:rsidRDefault="00AF2936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402"/>
        <w:gridCol w:w="3686"/>
      </w:tblGrid>
      <w:tr w:rsidR="00102C70" w:rsidRPr="00AE1093" w:rsidTr="00102C7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Группа субъектов предпринимательской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и инвестиционной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новых обязанностей,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запретов и ограничений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для субъектов предпринимательской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и инвестиционной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и оценка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видов доходов (расходов)</w:t>
            </w:r>
          </w:p>
        </w:tc>
      </w:tr>
      <w:tr w:rsidR="00102C70" w:rsidRPr="00AE1093" w:rsidTr="00102C7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C70" w:rsidRPr="00AE1093" w:rsidRDefault="00102C70" w:rsidP="00102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Возможность определить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состав субъектов предпринимательской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инвестиционной деятельности, интересы которых будут затронуты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в связи с принятием законопроекта, 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Запрет на размещение платных парковок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вблизи объектов социальной направленности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Возникновение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доходов / расходов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реализацию запрета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 субъектов предпринимательской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инвестиционной деятельности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не предполагается</w:t>
            </w:r>
          </w:p>
        </w:tc>
      </w:tr>
      <w:tr w:rsidR="00102C70" w:rsidRPr="00AE1093" w:rsidTr="00102C70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spellStart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автовладельцами</w:t>
            </w:r>
            <w:proofErr w:type="spellEnd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платных парковок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бесплатной основе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выходные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и праздничные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102C70">
            <w:pPr>
              <w:pStyle w:val="a3"/>
              <w:numPr>
                <w:ilvl w:val="0"/>
                <w:numId w:val="2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right="-57" w:hanging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Доход субъектов предпринимательской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инвестиционной деятельности останется неизменным,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т.к. требование о бесплатном хранении автотранспорта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платной парковке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должно учитываться субъектом при получении земельного участка под размещение платной </w:t>
            </w:r>
            <w:proofErr w:type="spellStart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автопарковки</w:t>
            </w:r>
            <w:proofErr w:type="spellEnd"/>
          </w:p>
          <w:p w:rsidR="00102C70" w:rsidRPr="00AE1093" w:rsidRDefault="00102C70" w:rsidP="00102C70">
            <w:pPr>
              <w:pStyle w:val="a3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C70" w:rsidRPr="00AE1093" w:rsidRDefault="00102C70" w:rsidP="00102C70">
            <w:pPr>
              <w:pStyle w:val="a3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2C70" w:rsidRPr="00AE1093" w:rsidRDefault="00102C70" w:rsidP="006B0DE0">
            <w:pPr>
              <w:pStyle w:val="a3"/>
              <w:numPr>
                <w:ilvl w:val="0"/>
                <w:numId w:val="2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right="-57" w:hanging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содержание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платной парковки</w:t>
            </w:r>
            <w:r w:rsidR="006B0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в выходные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праздничные дни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будут аналогичны расходам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обычные дни (при оплате владельцами автотранспорта услуг его хранения) </w:t>
            </w:r>
          </w:p>
        </w:tc>
      </w:tr>
    </w:tbl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>10. Риски возникновения негативных последствий при решении проблемы предложенным вариантом правового регулирования, а также описание методов контроля эффективности предлагаемого варианта правового регулирования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843"/>
        <w:gridCol w:w="3686"/>
        <w:gridCol w:w="1843"/>
      </w:tblGrid>
      <w:tr w:rsidR="00102C70" w:rsidRPr="00AE1093" w:rsidTr="00102C7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Риски возникновения негативных последствий при решении проблемы предложенным вариантом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Оценки вероятности возникновения негативных последствий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Методы контроля эффективности предлагаемого варианта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Степень контроля рисков</w:t>
            </w:r>
          </w:p>
        </w:tc>
      </w:tr>
      <w:tr w:rsidR="00102C70" w:rsidRPr="00AE1093" w:rsidTr="00102C7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6B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Общественный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</w:tbl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936" w:rsidRPr="00AE1093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11. Описание методов контроля эффективности предлагаемого варианта </w:t>
      </w:r>
      <w:r w:rsidRPr="00AE1093">
        <w:rPr>
          <w:rFonts w:ascii="Times New Roman" w:hAnsi="Times New Roman" w:cs="Times New Roman"/>
          <w:sz w:val="26"/>
          <w:szCs w:val="26"/>
        </w:rPr>
        <w:br/>
        <w:t>правового регулирования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268"/>
        <w:gridCol w:w="1984"/>
        <w:gridCol w:w="2552"/>
      </w:tblGrid>
      <w:tr w:rsidR="00102C70" w:rsidRPr="00AE1093" w:rsidTr="005570F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Цели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Показатели (индикаторы) достижения целей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показателя (индикатора) достижения целей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Способ расчета показателя (индикатора) достижения целей правового регулирования</w:t>
            </w:r>
          </w:p>
        </w:tc>
      </w:tr>
      <w:tr w:rsidR="00102C70" w:rsidRPr="00AE1093" w:rsidTr="00AF2936">
        <w:trPr>
          <w:trHeight w:val="249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Законодательное установление территорий, на которых платные парковки не могут быть размещены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Количество административных и судебных споров, связанных с размещением парковок (парковочных мест)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администра-тивных</w:t>
            </w:r>
            <w:proofErr w:type="spellEnd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 и судебных дел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Анализ правовых информационных систем в рамках мониторинга </w:t>
            </w:r>
            <w:proofErr w:type="spellStart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 Закона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Челябинской области</w:t>
            </w:r>
          </w:p>
        </w:tc>
      </w:tr>
      <w:tr w:rsidR="00102C70" w:rsidRPr="00AE1093" w:rsidTr="005570F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Законодательное установление дней,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когда платные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парковки используются 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административных и судебных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споров, связанных с размещением парковок (парковочных мест)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proofErr w:type="spellStart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администра-тивных</w:t>
            </w:r>
            <w:proofErr w:type="spellEnd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судебных дел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70" w:rsidRPr="00AE1093" w:rsidRDefault="00102C70" w:rsidP="00F8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 правовых информационных систем в рамках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мониторинга </w:t>
            </w:r>
            <w:proofErr w:type="spellStart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  <w:r w:rsidRPr="00AE1093">
              <w:rPr>
                <w:rFonts w:ascii="Times New Roman" w:hAnsi="Times New Roman" w:cs="Times New Roman"/>
                <w:sz w:val="26"/>
                <w:szCs w:val="26"/>
              </w:rPr>
              <w:t xml:space="preserve"> Закона </w:t>
            </w:r>
            <w:r w:rsidRPr="00AE1093">
              <w:rPr>
                <w:rFonts w:ascii="Times New Roman" w:hAnsi="Times New Roman" w:cs="Times New Roman"/>
                <w:sz w:val="26"/>
                <w:szCs w:val="26"/>
              </w:rPr>
              <w:br/>
              <w:t>Челябинской области</w:t>
            </w:r>
          </w:p>
        </w:tc>
      </w:tr>
    </w:tbl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Контактная информация разработчика проекта: </w:t>
      </w:r>
    </w:p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>Ф.И.О.: Целых Ангелина Александровна</w:t>
      </w:r>
    </w:p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Должность: консультант отдела организационной работы Комитета </w:t>
      </w:r>
      <w:r w:rsidR="005570F5" w:rsidRPr="00AE1093">
        <w:rPr>
          <w:rFonts w:ascii="Times New Roman" w:hAnsi="Times New Roman" w:cs="Times New Roman"/>
          <w:sz w:val="26"/>
          <w:szCs w:val="26"/>
        </w:rPr>
        <w:br/>
      </w:r>
      <w:r w:rsidRPr="00AE1093">
        <w:rPr>
          <w:rFonts w:ascii="Times New Roman" w:hAnsi="Times New Roman" w:cs="Times New Roman"/>
          <w:sz w:val="26"/>
          <w:szCs w:val="26"/>
        </w:rPr>
        <w:t>по управлению имуществом и земельным отношениям города Челябинска.</w:t>
      </w:r>
    </w:p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1093">
        <w:rPr>
          <w:rFonts w:ascii="Times New Roman" w:hAnsi="Times New Roman" w:cs="Times New Roman"/>
          <w:sz w:val="26"/>
          <w:szCs w:val="26"/>
        </w:rPr>
        <w:t xml:space="preserve">Телефон: 263 49 35; адрес электронной почты: </w:t>
      </w:r>
      <w:r w:rsidRPr="00AE1093">
        <w:rPr>
          <w:rFonts w:ascii="Times New Roman" w:hAnsi="Times New Roman" w:cs="Times New Roman"/>
          <w:sz w:val="26"/>
          <w:szCs w:val="26"/>
          <w:lang w:val="en-US"/>
        </w:rPr>
        <w:t>tselyh</w:t>
      </w:r>
      <w:r w:rsidRPr="00AE1093">
        <w:rPr>
          <w:rFonts w:ascii="Times New Roman" w:hAnsi="Times New Roman" w:cs="Times New Roman"/>
          <w:sz w:val="26"/>
          <w:szCs w:val="26"/>
        </w:rPr>
        <w:t>@</w:t>
      </w:r>
      <w:r w:rsidRPr="00AE1093">
        <w:rPr>
          <w:rFonts w:ascii="Times New Roman" w:hAnsi="Times New Roman" w:cs="Times New Roman"/>
          <w:sz w:val="26"/>
          <w:szCs w:val="26"/>
          <w:lang w:val="en-US"/>
        </w:rPr>
        <w:t>kuizo</w:t>
      </w:r>
      <w:r w:rsidRPr="00AE1093">
        <w:rPr>
          <w:rFonts w:ascii="Times New Roman" w:hAnsi="Times New Roman" w:cs="Times New Roman"/>
          <w:sz w:val="26"/>
          <w:szCs w:val="26"/>
        </w:rPr>
        <w:t>.</w:t>
      </w:r>
      <w:r w:rsidRPr="00AE109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AE1093">
        <w:rPr>
          <w:rFonts w:ascii="Times New Roman" w:hAnsi="Times New Roman" w:cs="Times New Roman"/>
          <w:sz w:val="26"/>
          <w:szCs w:val="26"/>
        </w:rPr>
        <w:t>.</w:t>
      </w:r>
    </w:p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2C70" w:rsidRPr="00AE1093" w:rsidRDefault="00102C70" w:rsidP="00102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570F5" w:rsidRPr="00AE1093" w:rsidRDefault="005570F5" w:rsidP="00102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2C70" w:rsidRPr="00D87584" w:rsidRDefault="00102C70" w:rsidP="00102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02C70" w:rsidRPr="00D87584" w:rsidSect="00AF2936">
      <w:headerReference w:type="default" r:id="rId8"/>
      <w:foot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36" w:rsidRDefault="00AF2936" w:rsidP="00950AD5">
      <w:pPr>
        <w:spacing w:after="0" w:line="240" w:lineRule="auto"/>
      </w:pPr>
      <w:r>
        <w:separator/>
      </w:r>
    </w:p>
  </w:endnote>
  <w:endnote w:type="continuationSeparator" w:id="0">
    <w:p w:rsidR="00AF2936" w:rsidRDefault="00AF2936" w:rsidP="0095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934374"/>
      <w:docPartObj>
        <w:docPartGallery w:val="Page Numbers (Bottom of Page)"/>
        <w:docPartUnique/>
      </w:docPartObj>
    </w:sdtPr>
    <w:sdtContent>
      <w:p w:rsidR="00AF2936" w:rsidRDefault="0082138D">
        <w:pPr>
          <w:pStyle w:val="a6"/>
          <w:jc w:val="right"/>
        </w:pPr>
        <w:fldSimple w:instr=" PAGE   \* MERGEFORMAT ">
          <w:r w:rsidR="00913B56">
            <w:rPr>
              <w:noProof/>
            </w:rPr>
            <w:t>6</w:t>
          </w:r>
        </w:fldSimple>
      </w:p>
    </w:sdtContent>
  </w:sdt>
  <w:p w:rsidR="00AF2936" w:rsidRDefault="00AF29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36" w:rsidRDefault="00AF2936" w:rsidP="00950AD5">
      <w:pPr>
        <w:spacing w:after="0" w:line="240" w:lineRule="auto"/>
      </w:pPr>
      <w:r>
        <w:separator/>
      </w:r>
    </w:p>
  </w:footnote>
  <w:footnote w:type="continuationSeparator" w:id="0">
    <w:p w:rsidR="00AF2936" w:rsidRDefault="00AF2936" w:rsidP="0095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36" w:rsidRPr="00950AD5" w:rsidRDefault="00AF2936">
    <w:pPr>
      <w:pStyle w:val="a4"/>
      <w:jc w:val="center"/>
      <w:rPr>
        <w:rFonts w:ascii="Times New Roman" w:hAnsi="Times New Roman" w:cs="Times New Roman"/>
        <w:sz w:val="26"/>
        <w:szCs w:val="26"/>
      </w:rPr>
    </w:pPr>
  </w:p>
  <w:p w:rsidR="00AF2936" w:rsidRDefault="00AF29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95D"/>
    <w:multiLevelType w:val="hybridMultilevel"/>
    <w:tmpl w:val="F9DAD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B418A"/>
    <w:multiLevelType w:val="hybridMultilevel"/>
    <w:tmpl w:val="0950A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65FA9"/>
    <w:rsid w:val="00004489"/>
    <w:rsid w:val="00011120"/>
    <w:rsid w:val="00014460"/>
    <w:rsid w:val="00077145"/>
    <w:rsid w:val="00102C70"/>
    <w:rsid w:val="0012662F"/>
    <w:rsid w:val="001E2068"/>
    <w:rsid w:val="00285EA5"/>
    <w:rsid w:val="00296A7D"/>
    <w:rsid w:val="002B0F68"/>
    <w:rsid w:val="00394E48"/>
    <w:rsid w:val="003F4EC1"/>
    <w:rsid w:val="00411BDE"/>
    <w:rsid w:val="00440313"/>
    <w:rsid w:val="00442069"/>
    <w:rsid w:val="004938B9"/>
    <w:rsid w:val="0054245B"/>
    <w:rsid w:val="005570F5"/>
    <w:rsid w:val="00573B2D"/>
    <w:rsid w:val="006120DB"/>
    <w:rsid w:val="00627CA0"/>
    <w:rsid w:val="006B0DE0"/>
    <w:rsid w:val="006C49B9"/>
    <w:rsid w:val="006D1871"/>
    <w:rsid w:val="006E72E8"/>
    <w:rsid w:val="00701AE7"/>
    <w:rsid w:val="00796E33"/>
    <w:rsid w:val="007D6B7E"/>
    <w:rsid w:val="0082138D"/>
    <w:rsid w:val="00823666"/>
    <w:rsid w:val="00857988"/>
    <w:rsid w:val="00903A13"/>
    <w:rsid w:val="00913B56"/>
    <w:rsid w:val="00950AD5"/>
    <w:rsid w:val="009B548F"/>
    <w:rsid w:val="009C3E0F"/>
    <w:rsid w:val="00A543A1"/>
    <w:rsid w:val="00A5780D"/>
    <w:rsid w:val="00AE1093"/>
    <w:rsid w:val="00AF2936"/>
    <w:rsid w:val="00B27379"/>
    <w:rsid w:val="00B81315"/>
    <w:rsid w:val="00BC20DE"/>
    <w:rsid w:val="00BE562D"/>
    <w:rsid w:val="00C2337A"/>
    <w:rsid w:val="00C65FA9"/>
    <w:rsid w:val="00CA0725"/>
    <w:rsid w:val="00CB066E"/>
    <w:rsid w:val="00D24B2F"/>
    <w:rsid w:val="00D765F9"/>
    <w:rsid w:val="00E456B4"/>
    <w:rsid w:val="00E47C02"/>
    <w:rsid w:val="00E577D8"/>
    <w:rsid w:val="00E85302"/>
    <w:rsid w:val="00EF13B9"/>
    <w:rsid w:val="00F86EE7"/>
    <w:rsid w:val="00FA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7"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A9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F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AD5"/>
  </w:style>
  <w:style w:type="paragraph" w:styleId="a6">
    <w:name w:val="footer"/>
    <w:basedOn w:val="a"/>
    <w:link w:val="a7"/>
    <w:uiPriority w:val="99"/>
    <w:unhideWhenUsed/>
    <w:rsid w:val="0095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55A1C-CECA-4FE7-9063-A93D3515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Быструшкина К.А.</cp:lastModifiedBy>
  <cp:revision>2</cp:revision>
  <cp:lastPrinted>2021-04-05T10:46:00Z</cp:lastPrinted>
  <dcterms:created xsi:type="dcterms:W3CDTF">2021-04-12T07:02:00Z</dcterms:created>
  <dcterms:modified xsi:type="dcterms:W3CDTF">2021-04-12T07:02:00Z</dcterms:modified>
</cp:coreProperties>
</file>