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6D" w:rsidRPr="004A69AA" w:rsidRDefault="0001176D" w:rsidP="009E090C">
      <w:pPr>
        <w:rPr>
          <w:b/>
          <w:sz w:val="24"/>
        </w:rPr>
      </w:pPr>
      <w:r w:rsidRPr="004A69AA">
        <w:rPr>
          <w:b/>
          <w:sz w:val="24"/>
        </w:rPr>
        <w:t xml:space="preserve">                                  КОММЕРЧЕСКОЕ ПРЕДЛОЖЕНИЕ</w:t>
      </w:r>
    </w:p>
    <w:p w:rsidR="009E090C" w:rsidRPr="00C840B8" w:rsidRDefault="009E090C" w:rsidP="009E090C">
      <w:pPr>
        <w:rPr>
          <w:sz w:val="28"/>
          <w:szCs w:val="28"/>
        </w:rPr>
      </w:pPr>
    </w:p>
    <w:p w:rsidR="00F824B4" w:rsidRPr="00C840B8" w:rsidRDefault="00F824B4" w:rsidP="004A69AA">
      <w:pPr>
        <w:ind w:firstLine="708"/>
        <w:jc w:val="both"/>
        <w:rPr>
          <w:sz w:val="28"/>
          <w:szCs w:val="28"/>
        </w:rPr>
      </w:pPr>
      <w:r w:rsidRPr="00C840B8">
        <w:rPr>
          <w:sz w:val="28"/>
          <w:szCs w:val="28"/>
        </w:rPr>
        <w:t xml:space="preserve">ТОО </w:t>
      </w:r>
      <w:r w:rsidR="004A69AA">
        <w:rPr>
          <w:sz w:val="28"/>
          <w:szCs w:val="28"/>
        </w:rPr>
        <w:t>«</w:t>
      </w:r>
      <w:proofErr w:type="spellStart"/>
      <w:r w:rsidRPr="00C840B8">
        <w:rPr>
          <w:sz w:val="28"/>
          <w:szCs w:val="28"/>
        </w:rPr>
        <w:t>Шымкентское</w:t>
      </w:r>
      <w:proofErr w:type="spellEnd"/>
      <w:r w:rsidRPr="00C840B8">
        <w:rPr>
          <w:sz w:val="28"/>
          <w:szCs w:val="28"/>
        </w:rPr>
        <w:t xml:space="preserve"> учебно-производственное предприятие </w:t>
      </w:r>
      <w:r w:rsidR="004A69AA">
        <w:rPr>
          <w:sz w:val="28"/>
          <w:szCs w:val="28"/>
        </w:rPr>
        <w:t>«</w:t>
      </w:r>
      <w:r w:rsidRPr="00C840B8">
        <w:rPr>
          <w:sz w:val="28"/>
          <w:szCs w:val="28"/>
        </w:rPr>
        <w:t xml:space="preserve">Казахское общество </w:t>
      </w:r>
      <w:proofErr w:type="gramStart"/>
      <w:r w:rsidRPr="00C840B8">
        <w:rPr>
          <w:sz w:val="28"/>
          <w:szCs w:val="28"/>
        </w:rPr>
        <w:t>слепых</w:t>
      </w:r>
      <w:r w:rsidR="004A69AA">
        <w:rPr>
          <w:sz w:val="28"/>
          <w:szCs w:val="28"/>
        </w:rPr>
        <w:t>»</w:t>
      </w:r>
      <w:r w:rsidRPr="00C840B8">
        <w:rPr>
          <w:sz w:val="28"/>
          <w:szCs w:val="28"/>
        </w:rPr>
        <w:t xml:space="preserve">  организовано</w:t>
      </w:r>
      <w:proofErr w:type="gramEnd"/>
      <w:r w:rsidRPr="00C840B8">
        <w:rPr>
          <w:sz w:val="28"/>
          <w:szCs w:val="28"/>
        </w:rPr>
        <w:t xml:space="preserve"> на  базе Чимкентского учебно-производственного предприятия Казахского общества слепых с 1998 года</w:t>
      </w:r>
      <w:r w:rsidR="004A69AA">
        <w:rPr>
          <w:sz w:val="28"/>
          <w:szCs w:val="28"/>
        </w:rPr>
        <w:t>.</w:t>
      </w:r>
      <w:r w:rsidRPr="00C840B8">
        <w:rPr>
          <w:sz w:val="28"/>
          <w:szCs w:val="28"/>
        </w:rPr>
        <w:t xml:space="preserve">  </w:t>
      </w:r>
    </w:p>
    <w:p w:rsidR="0001176D" w:rsidRDefault="00F824B4" w:rsidP="004A69AA">
      <w:pPr>
        <w:ind w:firstLine="708"/>
        <w:jc w:val="both"/>
        <w:rPr>
          <w:sz w:val="28"/>
          <w:szCs w:val="28"/>
        </w:rPr>
      </w:pPr>
      <w:r w:rsidRPr="00C840B8">
        <w:rPr>
          <w:sz w:val="28"/>
          <w:szCs w:val="28"/>
        </w:rPr>
        <w:t xml:space="preserve">ТОО </w:t>
      </w:r>
      <w:r w:rsidR="004A69AA">
        <w:rPr>
          <w:sz w:val="28"/>
          <w:szCs w:val="28"/>
        </w:rPr>
        <w:t>«</w:t>
      </w:r>
      <w:proofErr w:type="spellStart"/>
      <w:r w:rsidRPr="00C840B8">
        <w:rPr>
          <w:sz w:val="28"/>
          <w:szCs w:val="28"/>
        </w:rPr>
        <w:t>Шымкентское</w:t>
      </w:r>
      <w:proofErr w:type="spellEnd"/>
      <w:r w:rsidRPr="00C840B8">
        <w:rPr>
          <w:sz w:val="28"/>
          <w:szCs w:val="28"/>
        </w:rPr>
        <w:t xml:space="preserve"> учебно-производственное предприятие </w:t>
      </w:r>
      <w:r w:rsidR="004A69AA">
        <w:rPr>
          <w:sz w:val="28"/>
          <w:szCs w:val="28"/>
        </w:rPr>
        <w:t>«</w:t>
      </w:r>
      <w:r w:rsidRPr="00C840B8">
        <w:rPr>
          <w:sz w:val="28"/>
          <w:szCs w:val="28"/>
        </w:rPr>
        <w:t>Казахское общество слепых</w:t>
      </w:r>
      <w:r w:rsidR="004A69AA">
        <w:rPr>
          <w:sz w:val="28"/>
          <w:szCs w:val="28"/>
        </w:rPr>
        <w:t>»</w:t>
      </w:r>
      <w:r w:rsidRPr="00C840B8">
        <w:rPr>
          <w:sz w:val="28"/>
          <w:szCs w:val="28"/>
        </w:rPr>
        <w:t xml:space="preserve"> специализируется на выпуске </w:t>
      </w:r>
      <w:hyperlink r:id="rId5" w:history="1">
        <w:r w:rsidRPr="00C840B8">
          <w:rPr>
            <w:rStyle w:val="a3"/>
            <w:sz w:val="28"/>
            <w:szCs w:val="28"/>
          </w:rPr>
          <w:t>швейных изделий</w:t>
        </w:r>
      </w:hyperlink>
      <w:r w:rsidRPr="00C840B8">
        <w:rPr>
          <w:sz w:val="28"/>
          <w:szCs w:val="28"/>
        </w:rPr>
        <w:t xml:space="preserve"> (пошив матрацев, пододеяльников, простыней, наволочек, чехлов для матрацев, халатов, одеяло ватные, </w:t>
      </w:r>
      <w:proofErr w:type="gramStart"/>
      <w:r w:rsidRPr="00C840B8">
        <w:rPr>
          <w:sz w:val="28"/>
          <w:szCs w:val="28"/>
        </w:rPr>
        <w:t>ватиновые,  </w:t>
      </w:r>
      <w:proofErr w:type="spellStart"/>
      <w:r w:rsidRPr="00C840B8">
        <w:rPr>
          <w:sz w:val="28"/>
          <w:szCs w:val="28"/>
        </w:rPr>
        <w:t>синтепоновые</w:t>
      </w:r>
      <w:proofErr w:type="spellEnd"/>
      <w:proofErr w:type="gramEnd"/>
      <w:r w:rsidRPr="00C840B8">
        <w:rPr>
          <w:sz w:val="28"/>
          <w:szCs w:val="28"/>
        </w:rPr>
        <w:t>, портянок, рукавиц рабочих х\б, белье нательное</w:t>
      </w:r>
      <w:r w:rsidR="004A69AA">
        <w:rPr>
          <w:sz w:val="28"/>
          <w:szCs w:val="28"/>
        </w:rPr>
        <w:t xml:space="preserve">, пижамы, рукавиц брезентовых, </w:t>
      </w:r>
      <w:r w:rsidRPr="00C840B8">
        <w:rPr>
          <w:sz w:val="28"/>
          <w:szCs w:val="28"/>
        </w:rPr>
        <w:t>кос</w:t>
      </w:r>
      <w:r w:rsidR="004A69AA">
        <w:rPr>
          <w:sz w:val="28"/>
          <w:szCs w:val="28"/>
        </w:rPr>
        <w:t>тюмы х/б и т.д.). На предприятии</w:t>
      </w:r>
      <w:r w:rsidRPr="00C840B8">
        <w:rPr>
          <w:sz w:val="28"/>
          <w:szCs w:val="28"/>
        </w:rPr>
        <w:t xml:space="preserve"> имеется </w:t>
      </w:r>
      <w:r w:rsidR="004A69AA">
        <w:rPr>
          <w:sz w:val="28"/>
          <w:szCs w:val="28"/>
        </w:rPr>
        <w:t>необходимое швейное оборудование</w:t>
      </w:r>
      <w:r w:rsidRPr="00C840B8">
        <w:rPr>
          <w:sz w:val="28"/>
          <w:szCs w:val="28"/>
        </w:rPr>
        <w:t xml:space="preserve"> и закройное оборудование. Технические работники обладают большим опытом, владеют профессиональным мастерством. Швейные изделия отличаются хорошим качеством и пользуются спросом </w:t>
      </w:r>
      <w:proofErr w:type="gramStart"/>
      <w:r w:rsidRPr="00C840B8">
        <w:rPr>
          <w:sz w:val="28"/>
          <w:szCs w:val="28"/>
        </w:rPr>
        <w:t>у  заказчиков</w:t>
      </w:r>
      <w:proofErr w:type="gramEnd"/>
      <w:r w:rsidRPr="00C840B8">
        <w:rPr>
          <w:sz w:val="28"/>
          <w:szCs w:val="28"/>
        </w:rPr>
        <w:t xml:space="preserve">. </w:t>
      </w:r>
      <w:r w:rsidR="004A69AA">
        <w:rPr>
          <w:sz w:val="28"/>
          <w:szCs w:val="28"/>
        </w:rPr>
        <w:t xml:space="preserve">А </w:t>
      </w:r>
      <w:r w:rsidR="009E090C" w:rsidRPr="00C840B8">
        <w:rPr>
          <w:sz w:val="28"/>
          <w:szCs w:val="28"/>
        </w:rPr>
        <w:t>также специализируется по выпуску с</w:t>
      </w:r>
      <w:r w:rsidR="001A6AEC">
        <w:rPr>
          <w:sz w:val="28"/>
          <w:szCs w:val="28"/>
        </w:rPr>
        <w:t>етки-</w:t>
      </w:r>
      <w:proofErr w:type="spellStart"/>
      <w:r w:rsidR="001A6AEC">
        <w:rPr>
          <w:sz w:val="28"/>
          <w:szCs w:val="28"/>
        </w:rPr>
        <w:t>рабицы</w:t>
      </w:r>
      <w:proofErr w:type="spellEnd"/>
      <w:r w:rsidR="001A6AEC">
        <w:rPr>
          <w:sz w:val="28"/>
          <w:szCs w:val="28"/>
        </w:rPr>
        <w:t>, колючей проволоки и</w:t>
      </w:r>
      <w:r w:rsidR="009E090C" w:rsidRPr="00C840B8">
        <w:rPr>
          <w:sz w:val="28"/>
          <w:szCs w:val="28"/>
        </w:rPr>
        <w:t xml:space="preserve"> прищепок бельевых.</w:t>
      </w:r>
    </w:p>
    <w:p w:rsidR="001A6AEC" w:rsidRPr="00C840B8" w:rsidRDefault="001A6AEC" w:rsidP="004A6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Сетка – </w:t>
      </w:r>
      <w:proofErr w:type="spellStart"/>
      <w:r>
        <w:rPr>
          <w:sz w:val="28"/>
          <w:szCs w:val="28"/>
        </w:rPr>
        <w:t>рабица</w:t>
      </w:r>
      <w:proofErr w:type="spellEnd"/>
      <w:r>
        <w:rPr>
          <w:sz w:val="28"/>
          <w:szCs w:val="28"/>
        </w:rPr>
        <w:t xml:space="preserve"> изготавливается из черной и оцинкованной проволоки толщиной от 1,2 мм до 3 мм. Имеем возможность исполнять ячейки размером от 25 мм до 75 мм и высотой от 1 м до 3,5 м. Колючая проволока одноосновная рифленая, расположение шипов друг от друга на равных расстояниях. Длина проволоки от 100 метров до 500 метров. </w:t>
      </w:r>
    </w:p>
    <w:p w:rsidR="0001176D" w:rsidRPr="00C840B8" w:rsidRDefault="0001176D" w:rsidP="004A69A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963"/>
        <w:gridCol w:w="3297"/>
      </w:tblGrid>
      <w:tr w:rsidR="00C11181" w:rsidTr="00C11181">
        <w:tc>
          <w:tcPr>
            <w:tcW w:w="645" w:type="dxa"/>
          </w:tcPr>
          <w:p w:rsidR="00C11181" w:rsidRDefault="00C11181" w:rsidP="004A69AA">
            <w:pPr>
              <w:pStyle w:val="4"/>
              <w:jc w:val="both"/>
            </w:pPr>
          </w:p>
        </w:tc>
        <w:tc>
          <w:tcPr>
            <w:tcW w:w="3963" w:type="dxa"/>
          </w:tcPr>
          <w:p w:rsidR="00C11181" w:rsidRDefault="00C11181" w:rsidP="004A69AA">
            <w:pPr>
              <w:pStyle w:val="4"/>
              <w:jc w:val="both"/>
            </w:pPr>
            <w:r>
              <w:t>Наименование изделия</w:t>
            </w:r>
          </w:p>
        </w:tc>
        <w:tc>
          <w:tcPr>
            <w:tcW w:w="3297" w:type="dxa"/>
          </w:tcPr>
          <w:p w:rsidR="00C11181" w:rsidRDefault="001428AC" w:rsidP="004A69AA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</w:t>
            </w:r>
            <w:r w:rsidR="00C11181">
              <w:rPr>
                <w:sz w:val="28"/>
              </w:rPr>
              <w:t>азмер</w:t>
            </w:r>
            <w:r>
              <w:rPr>
                <w:sz w:val="28"/>
              </w:rPr>
              <w:t>,см</w:t>
            </w:r>
            <w:proofErr w:type="spellEnd"/>
            <w:proofErr w:type="gramEnd"/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матрац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60*140, 80*190, 90*200</w:t>
            </w:r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Полотенце махровые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35*70, 50*80, 50*90, 50*100, 70*140,</w:t>
            </w:r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Полотенце х/б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50*80, 50*100</w:t>
            </w:r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Пододеяльник х/б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143*210, 150*210, 160*215, 100*140, 120*150</w:t>
            </w:r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Простыня х/б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143*210, 150*210, 160*215, 100*140,120*150</w:t>
            </w:r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Наволочка х/б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60*60, 65*65, 70*70, 50*70</w:t>
            </w:r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7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Одеяло шерстяное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140*210</w:t>
            </w:r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8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Одеяло ватным наполнителем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143*210</w:t>
            </w:r>
          </w:p>
        </w:tc>
      </w:tr>
      <w:tr w:rsidR="00C11181" w:rsidRPr="00D56DA6" w:rsidTr="00C11181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9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 xml:space="preserve">Одеяло </w:t>
            </w:r>
            <w:proofErr w:type="spellStart"/>
            <w:r w:rsidRPr="00D56DA6">
              <w:rPr>
                <w:sz w:val="24"/>
                <w:szCs w:val="24"/>
              </w:rPr>
              <w:t>синтепоновым</w:t>
            </w:r>
            <w:proofErr w:type="spellEnd"/>
            <w:r w:rsidRPr="00D56DA6">
              <w:rPr>
                <w:sz w:val="24"/>
                <w:szCs w:val="24"/>
              </w:rPr>
              <w:t xml:space="preserve"> наполнителем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100*140, 120*150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11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Подушки ватным наполнителем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60*60, 65*65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 xml:space="preserve">Подушки </w:t>
            </w:r>
            <w:proofErr w:type="spellStart"/>
            <w:r w:rsidRPr="00D56DA6">
              <w:rPr>
                <w:sz w:val="24"/>
                <w:szCs w:val="24"/>
              </w:rPr>
              <w:t>пухо</w:t>
            </w:r>
            <w:proofErr w:type="spellEnd"/>
            <w:r w:rsidRPr="00D56DA6">
              <w:rPr>
                <w:sz w:val="24"/>
                <w:szCs w:val="24"/>
              </w:rPr>
              <w:t>-перьевым наполнителем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70*70, 50*70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13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Мешки вещевые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разные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14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Халаты медицинские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разные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15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Халаты летние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разные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16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Халаты теплые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разные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17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Халаты технические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разные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18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Пеленки теплые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разные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19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Сорочка нижняя женская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разные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20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Рукавицы х/б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Тип А, Б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21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Тип А, Б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Тип А, Б</w:t>
            </w:r>
          </w:p>
        </w:tc>
      </w:tr>
      <w:tr w:rsidR="00C11181" w:rsidRPr="00D56DA6" w:rsidTr="0008306A">
        <w:tc>
          <w:tcPr>
            <w:tcW w:w="645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23</w:t>
            </w:r>
          </w:p>
        </w:tc>
        <w:tc>
          <w:tcPr>
            <w:tcW w:w="3963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Рукавицы ватные</w:t>
            </w:r>
          </w:p>
        </w:tc>
        <w:tc>
          <w:tcPr>
            <w:tcW w:w="3297" w:type="dxa"/>
            <w:vAlign w:val="center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Тип А, Б</w:t>
            </w: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32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Костюм для хирурга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Тип Б</w:t>
            </w: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33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Халат операционный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34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Колпак медицинский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35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 xml:space="preserve">Бахилы 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36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Пижама детская теплая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фланель</w:t>
            </w: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37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Пижама детская летняя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38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Халат госпитальный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39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 xml:space="preserve">Сетка - </w:t>
            </w:r>
            <w:proofErr w:type="spellStart"/>
            <w:r w:rsidRPr="00D56DA6">
              <w:rPr>
                <w:sz w:val="24"/>
                <w:szCs w:val="24"/>
              </w:rPr>
              <w:t>рабица</w:t>
            </w:r>
            <w:proofErr w:type="spellEnd"/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40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Колючая проволока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</w:p>
        </w:tc>
      </w:tr>
      <w:tr w:rsidR="00C11181" w:rsidRPr="00D56DA6" w:rsidTr="00C11181">
        <w:tc>
          <w:tcPr>
            <w:tcW w:w="645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41</w:t>
            </w:r>
          </w:p>
        </w:tc>
        <w:tc>
          <w:tcPr>
            <w:tcW w:w="3963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  <w:r w:rsidRPr="00D56DA6">
              <w:rPr>
                <w:sz w:val="24"/>
                <w:szCs w:val="24"/>
              </w:rPr>
              <w:t>Прищепки бельевые</w:t>
            </w:r>
          </w:p>
        </w:tc>
        <w:tc>
          <w:tcPr>
            <w:tcW w:w="3297" w:type="dxa"/>
          </w:tcPr>
          <w:p w:rsidR="00C11181" w:rsidRPr="00D56DA6" w:rsidRDefault="00C11181" w:rsidP="004A69AA">
            <w:pPr>
              <w:jc w:val="both"/>
              <w:rPr>
                <w:sz w:val="24"/>
                <w:szCs w:val="24"/>
              </w:rPr>
            </w:pPr>
          </w:p>
        </w:tc>
      </w:tr>
    </w:tbl>
    <w:p w:rsidR="0001176D" w:rsidRDefault="0001176D" w:rsidP="0001176D">
      <w:pPr>
        <w:rPr>
          <w:sz w:val="28"/>
        </w:rPr>
      </w:pPr>
    </w:p>
    <w:p w:rsidR="00F824B4" w:rsidRDefault="00F824B4" w:rsidP="009E090C">
      <w:pPr>
        <w:rPr>
          <w:sz w:val="28"/>
        </w:rPr>
      </w:pPr>
    </w:p>
    <w:p w:rsidR="001A6AEC" w:rsidRDefault="001A6AEC" w:rsidP="009E090C">
      <w:pPr>
        <w:rPr>
          <w:sz w:val="28"/>
        </w:rPr>
      </w:pPr>
    </w:p>
    <w:p w:rsidR="001A6AEC" w:rsidRDefault="001A6AEC" w:rsidP="009E090C">
      <w:pPr>
        <w:rPr>
          <w:sz w:val="28"/>
        </w:rPr>
      </w:pPr>
    </w:p>
    <w:p w:rsidR="001A6AEC" w:rsidRDefault="001A6AEC" w:rsidP="009E090C">
      <w:pPr>
        <w:rPr>
          <w:sz w:val="28"/>
        </w:rPr>
      </w:pPr>
    </w:p>
    <w:p w:rsidR="001A6AEC" w:rsidRDefault="001A6AEC" w:rsidP="009E090C">
      <w:pPr>
        <w:rPr>
          <w:sz w:val="28"/>
        </w:rPr>
      </w:pPr>
    </w:p>
    <w:p w:rsidR="001A6AEC" w:rsidRDefault="001A6AEC" w:rsidP="009E090C">
      <w:pPr>
        <w:rPr>
          <w:sz w:val="28"/>
        </w:rPr>
      </w:pPr>
    </w:p>
    <w:p w:rsidR="00F824B4" w:rsidRDefault="00F824B4" w:rsidP="009E090C">
      <w:pPr>
        <w:rPr>
          <w:sz w:val="28"/>
        </w:rPr>
      </w:pPr>
    </w:p>
    <w:p w:rsidR="00F824B4" w:rsidRDefault="00F824B4" w:rsidP="009E090C">
      <w:pPr>
        <w:rPr>
          <w:sz w:val="24"/>
        </w:rPr>
      </w:pP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1" name="Рисунок 1" descr="diplom-za-prof-deyatel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lom-za-prof-deyatelno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B4" w:rsidRDefault="00F824B4" w:rsidP="009E090C">
      <w:pPr>
        <w:rPr>
          <w:sz w:val="24"/>
        </w:rPr>
      </w:pPr>
    </w:p>
    <w:p w:rsidR="00F824B4" w:rsidRDefault="00F824B4" w:rsidP="009E090C">
      <w:pPr>
        <w:rPr>
          <w:sz w:val="24"/>
        </w:rPr>
      </w:pPr>
    </w:p>
    <w:p w:rsidR="00F824B4" w:rsidRDefault="00F824B4" w:rsidP="00F824B4">
      <w:pPr>
        <w:pStyle w:val="4"/>
      </w:pPr>
      <w:r>
        <w:lastRenderedPageBreak/>
        <w:t>Большая международная энциклопедия "Лучшие люди"</w:t>
      </w:r>
    </w:p>
    <w:p w:rsidR="00F824B4" w:rsidRDefault="00F824B4" w:rsidP="00F824B4">
      <w:r>
        <w:rPr>
          <w:noProof/>
          <w:color w:val="0000FF"/>
        </w:rPr>
        <w:drawing>
          <wp:inline distT="0" distB="0" distL="0" distR="0">
            <wp:extent cx="2857500" cy="2857500"/>
            <wp:effectExtent l="19050" t="0" r="0" b="0"/>
            <wp:docPr id="4" name="Рисунок 4" descr="enciklopediya-bolshie-lyudi">
              <a:hlinkClick xmlns:a="http://schemas.openxmlformats.org/drawingml/2006/main" r:id="rId7" tooltip="&quot;enciklopediya-bolshie-lyud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ciklopediya-bolshie-lyudi">
                      <a:hlinkClick r:id="rId7" tooltip="&quot;enciklopediya-bolshie-lyud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B4" w:rsidRDefault="00F824B4" w:rsidP="009E090C">
      <w:pPr>
        <w:rPr>
          <w:sz w:val="24"/>
        </w:rPr>
      </w:pPr>
    </w:p>
    <w:p w:rsidR="00C11181" w:rsidRDefault="00C11181" w:rsidP="00C11181">
      <w:pPr>
        <w:rPr>
          <w:noProof/>
          <w:color w:val="0000FF"/>
        </w:rPr>
      </w:pPr>
    </w:p>
    <w:p w:rsidR="00C11181" w:rsidRDefault="00C11181" w:rsidP="00C11181">
      <w:pPr>
        <w:rPr>
          <w:noProof/>
          <w:color w:val="0000FF"/>
        </w:rPr>
      </w:pPr>
    </w:p>
    <w:p w:rsidR="00C11181" w:rsidRDefault="00C11181" w:rsidP="00C11181">
      <w:pPr>
        <w:rPr>
          <w:noProof/>
          <w:color w:val="0000FF"/>
        </w:rPr>
      </w:pPr>
    </w:p>
    <w:p w:rsidR="00C11181" w:rsidRDefault="00C11181" w:rsidP="00C11181">
      <w:pPr>
        <w:rPr>
          <w:noProof/>
          <w:color w:val="0000FF"/>
        </w:rPr>
      </w:pPr>
    </w:p>
    <w:p w:rsidR="00C11181" w:rsidRDefault="00C11181" w:rsidP="00C11181">
      <w:pPr>
        <w:rPr>
          <w:noProof/>
          <w:color w:val="0000FF"/>
        </w:rPr>
      </w:pPr>
    </w:p>
    <w:p w:rsidR="00C11181" w:rsidRDefault="00C11181" w:rsidP="00C11181">
      <w:pPr>
        <w:rPr>
          <w:noProof/>
          <w:color w:val="0000FF"/>
        </w:rPr>
      </w:pPr>
    </w:p>
    <w:p w:rsidR="00C11181" w:rsidRDefault="00C11181" w:rsidP="00C11181">
      <w:pPr>
        <w:rPr>
          <w:noProof/>
          <w:color w:val="0000FF"/>
        </w:rPr>
      </w:pP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14" name="Рисунок 14" descr="i-diplom-za-vklad-v-razvitie-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-diplom-za-vklad-v-razvitie-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181" w:rsidRDefault="00C11181" w:rsidP="00C11181">
      <w:pPr>
        <w:rPr>
          <w:noProof/>
          <w:color w:val="0000FF"/>
        </w:rPr>
      </w:pPr>
    </w:p>
    <w:p w:rsidR="00C11181" w:rsidRDefault="00C11181" w:rsidP="00C11181">
      <w:pPr>
        <w:rPr>
          <w:noProof/>
          <w:color w:val="0000FF"/>
        </w:rPr>
      </w:pPr>
    </w:p>
    <w:p w:rsidR="001428AC" w:rsidRDefault="001428AC" w:rsidP="00C11181">
      <w:pPr>
        <w:rPr>
          <w:noProof/>
          <w:color w:val="0000FF"/>
        </w:rPr>
      </w:pPr>
    </w:p>
    <w:p w:rsidR="001428AC" w:rsidRDefault="001428AC" w:rsidP="00C11181">
      <w:pPr>
        <w:rPr>
          <w:noProof/>
          <w:color w:val="0000FF"/>
        </w:rPr>
      </w:pPr>
    </w:p>
    <w:p w:rsidR="001428AC" w:rsidRDefault="001428AC" w:rsidP="00C11181">
      <w:pPr>
        <w:rPr>
          <w:noProof/>
          <w:color w:val="0000FF"/>
        </w:rPr>
      </w:pPr>
    </w:p>
    <w:p w:rsidR="00C11181" w:rsidRPr="004A69AA" w:rsidRDefault="00C11181" w:rsidP="00C11181">
      <w:pPr>
        <w:pStyle w:val="2"/>
        <w:rPr>
          <w:color w:val="auto"/>
        </w:rPr>
      </w:pPr>
      <w:r w:rsidRPr="004A69AA">
        <w:rPr>
          <w:color w:val="auto"/>
        </w:rPr>
        <w:lastRenderedPageBreak/>
        <w:t xml:space="preserve">Наши партнеры </w:t>
      </w:r>
    </w:p>
    <w:p w:rsidR="00C11181" w:rsidRDefault="00C11181" w:rsidP="004A69AA">
      <w:pPr>
        <w:pStyle w:val="4"/>
        <w:jc w:val="left"/>
      </w:pPr>
      <w:r>
        <w:t>Департамент внутренних дел ЮКО</w:t>
      </w:r>
    </w:p>
    <w:p w:rsidR="00C11181" w:rsidRDefault="00C11181" w:rsidP="004A69AA">
      <w:pPr>
        <w:pStyle w:val="4"/>
        <w:jc w:val="left"/>
      </w:pPr>
      <w:r>
        <w:t>Министерство внутренних дел РК</w:t>
      </w:r>
    </w:p>
    <w:p w:rsidR="00C11181" w:rsidRDefault="00C11181" w:rsidP="004A69AA">
      <w:pPr>
        <w:pStyle w:val="4"/>
        <w:jc w:val="left"/>
      </w:pPr>
      <w:r>
        <w:t>Комитет внутренних войск МВД РК</w:t>
      </w:r>
    </w:p>
    <w:p w:rsidR="00C11181" w:rsidRDefault="00C11181" w:rsidP="004A69AA">
      <w:pPr>
        <w:pStyle w:val="4"/>
        <w:jc w:val="left"/>
      </w:pPr>
      <w:r>
        <w:t>Управление здравоохранения ЮКО и других областей РК</w:t>
      </w:r>
    </w:p>
    <w:p w:rsidR="00C11181" w:rsidRDefault="00C11181" w:rsidP="004A69AA">
      <w:pPr>
        <w:pStyle w:val="4"/>
        <w:jc w:val="left"/>
      </w:pPr>
      <w:r>
        <w:t>Департамент Образования ЮКО и других областей РК</w:t>
      </w:r>
    </w:p>
    <w:p w:rsidR="00C11181" w:rsidRDefault="00C11181" w:rsidP="004A69AA">
      <w:pPr>
        <w:pStyle w:val="4"/>
        <w:jc w:val="left"/>
      </w:pPr>
      <w:r>
        <w:t>Департамент координации и занятости социальных программ ЮКО и других областей РК</w:t>
      </w:r>
    </w:p>
    <w:p w:rsidR="00C11181" w:rsidRDefault="00C11181" w:rsidP="004A69AA">
      <w:pPr>
        <w:pStyle w:val="4"/>
        <w:jc w:val="left"/>
      </w:pPr>
      <w:r>
        <w:t>Главное управление материально-технического обеспечения Министерства обороны РК</w:t>
      </w:r>
    </w:p>
    <w:p w:rsidR="00C11181" w:rsidRDefault="00C11181" w:rsidP="004A69AA">
      <w:pPr>
        <w:pStyle w:val="4"/>
        <w:jc w:val="left"/>
      </w:pPr>
      <w:r>
        <w:t xml:space="preserve">Национальная Компания «Казахстан Темир </w:t>
      </w:r>
      <w:proofErr w:type="spellStart"/>
      <w:r>
        <w:t>Жолы</w:t>
      </w:r>
      <w:proofErr w:type="spellEnd"/>
      <w:r>
        <w:t>»</w:t>
      </w:r>
    </w:p>
    <w:p w:rsidR="001428AC" w:rsidRPr="004A69AA" w:rsidRDefault="001428AC" w:rsidP="004A69AA">
      <w:pPr>
        <w:pStyle w:val="2"/>
        <w:rPr>
          <w:color w:val="auto"/>
        </w:rPr>
      </w:pPr>
      <w:proofErr w:type="spellStart"/>
      <w:r w:rsidRPr="004A69AA">
        <w:rPr>
          <w:color w:val="auto"/>
        </w:rPr>
        <w:t>Галлерея</w:t>
      </w:r>
      <w:proofErr w:type="spellEnd"/>
      <w:r w:rsidRPr="004A69AA">
        <w:rPr>
          <w:color w:val="auto"/>
        </w:rPr>
        <w:t xml:space="preserve"> </w:t>
      </w:r>
    </w:p>
    <w:p w:rsidR="001428AC" w:rsidRDefault="001428AC" w:rsidP="001428AC"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35" name="Рисунок 535" descr="dlya-dete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dlya-dete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36" name="Рисунок 536" descr="matrac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matrac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37" name="Рисунок 537" descr="matracy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matracy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38" name="Рисунок 538" descr="moxrovye-polotenc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moxrovye-polotenc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39" name="Рисунок 539" descr="navolochk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navolochk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40" name="Рисунок 540" descr="odeyal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odeyal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lastRenderedPageBreak/>
        <w:drawing>
          <wp:inline distT="0" distB="0" distL="0" distR="0" wp14:anchorId="0EBE2F92" wp14:editId="31339BAD">
            <wp:extent cx="1905000" cy="1905000"/>
            <wp:effectExtent l="19050" t="0" r="0" b="0"/>
            <wp:docPr id="542" name="Рисунок 542" descr="podushk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podushk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9AA">
        <w:rPr>
          <w:noProof/>
          <w:color w:val="0000FF"/>
        </w:rPr>
        <w:drawing>
          <wp:inline distT="0" distB="0" distL="0" distR="0" wp14:anchorId="3AD04A9A" wp14:editId="63CADA59">
            <wp:extent cx="1905000" cy="1905000"/>
            <wp:effectExtent l="19050" t="0" r="0" b="0"/>
            <wp:docPr id="541" name="Рисунок 541" descr="perchatki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perchatki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43" name="Рисунок 543" descr="podushki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podushki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44" name="Рисунок 544" descr="polotenca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polotenca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45" name="Рисунок 545" descr="prostyni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prostyni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546" name="Рисунок 546" descr="shveya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shveya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B8" w:rsidRDefault="00C840B8" w:rsidP="001428AC"/>
    <w:p w:rsidR="00C840B8" w:rsidRDefault="00C840B8" w:rsidP="001428AC"/>
    <w:p w:rsidR="00C840B8" w:rsidRDefault="00C840B8" w:rsidP="001428AC"/>
    <w:p w:rsidR="00C840B8" w:rsidRPr="00C840B8" w:rsidRDefault="00C840B8" w:rsidP="00C840B8">
      <w:pPr>
        <w:rPr>
          <w:noProof/>
          <w:color w:val="000000" w:themeColor="text1"/>
          <w:sz w:val="28"/>
          <w:szCs w:val="28"/>
        </w:rPr>
      </w:pPr>
    </w:p>
    <w:p w:rsidR="00C840B8" w:rsidRPr="00C840B8" w:rsidRDefault="00C840B8" w:rsidP="00C840B8">
      <w:pPr>
        <w:rPr>
          <w:noProof/>
          <w:color w:val="000000" w:themeColor="text1"/>
          <w:sz w:val="28"/>
          <w:szCs w:val="28"/>
        </w:rPr>
      </w:pPr>
    </w:p>
    <w:p w:rsidR="00C840B8" w:rsidRPr="00C840B8" w:rsidRDefault="00C840B8" w:rsidP="00C840B8">
      <w:pPr>
        <w:rPr>
          <w:noProof/>
          <w:color w:val="000000" w:themeColor="text1"/>
          <w:sz w:val="28"/>
          <w:szCs w:val="28"/>
        </w:rPr>
      </w:pPr>
    </w:p>
    <w:p w:rsidR="00C840B8" w:rsidRDefault="00C840B8" w:rsidP="001428AC"/>
    <w:p w:rsidR="00C11181" w:rsidRDefault="00C11181" w:rsidP="00C11181"/>
    <w:tbl>
      <w:tblPr>
        <w:tblW w:w="5000" w:type="pct"/>
        <w:tblCellSpacing w:w="0" w:type="dxa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5"/>
        <w:gridCol w:w="235"/>
        <w:gridCol w:w="5715"/>
      </w:tblGrid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197B4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EEAD7E0" wp14:editId="72688A1C">
                  <wp:extent cx="2158662" cy="1619250"/>
                  <wp:effectExtent l="0" t="266700" r="0" b="247650"/>
                  <wp:docPr id="2" name="Рисунок 2" descr="C:\Users\CompPS\Desktop\Сетка\IMG_1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PS\Desktop\Сетка\IMG_1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58623" cy="161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197B4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8736EE" wp14:editId="71530B85">
                  <wp:extent cx="2209800" cy="2120121"/>
                  <wp:effectExtent l="0" t="0" r="0" b="0"/>
                  <wp:docPr id="3" name="Рисунок 3" descr="C:\Users\CompPS\Desktop\Сетка\IMG_1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PS\Desktop\Сетка\IMG_1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126" cy="213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197B4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69C58C40" wp14:editId="5AA2745A">
                  <wp:extent cx="2162175" cy="1621885"/>
                  <wp:effectExtent l="0" t="0" r="0" b="0"/>
                  <wp:docPr id="5" name="Рисунок 5" descr="C:\Users\CompPS\Desktop\Сетка\IMG_1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mpPS\Desktop\Сетка\IMG_1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139" cy="1620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197B4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567943" wp14:editId="0176CDA5">
                  <wp:extent cx="2311040" cy="1733550"/>
                  <wp:effectExtent l="0" t="0" r="0" b="0"/>
                  <wp:docPr id="6" name="Рисунок 6" descr="C:\Users\CompPS\Desktop\Сетка\IMG_1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mpPS\Desktop\Сетка\IMG_1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912" cy="173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</w:tr>
      <w:tr w:rsidR="00C11181" w:rsidTr="00197B47">
        <w:trPr>
          <w:tblCellSpacing w:w="0" w:type="dxa"/>
        </w:trPr>
        <w:tc>
          <w:tcPr>
            <w:tcW w:w="1870" w:type="pct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181" w:rsidRDefault="00C11181"/>
        </w:tc>
      </w:tr>
    </w:tbl>
    <w:p w:rsidR="004A69AA" w:rsidRDefault="00197B47" w:rsidP="004A69AA">
      <w:pPr>
        <w:rPr>
          <w:noProof/>
          <w:color w:val="000000" w:themeColor="text1"/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3250692" cy="2438400"/>
            <wp:effectExtent l="0" t="0" r="0" b="0"/>
            <wp:docPr id="7" name="Рисунок 7" descr="C:\Users\CompPS\Desktop\Сетка\IMG_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PS\Desktop\Сетка\IMG_1134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63" cy="243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9AA" w:rsidRPr="004A69AA">
        <w:rPr>
          <w:noProof/>
          <w:color w:val="000000" w:themeColor="text1"/>
          <w:sz w:val="28"/>
          <w:szCs w:val="28"/>
        </w:rPr>
        <w:t xml:space="preserve"> </w:t>
      </w:r>
    </w:p>
    <w:p w:rsidR="004A69AA" w:rsidRPr="00C840B8" w:rsidRDefault="004A69AA" w:rsidP="004A69AA">
      <w:pPr>
        <w:rPr>
          <w:noProof/>
          <w:color w:val="000000" w:themeColor="text1"/>
          <w:sz w:val="28"/>
          <w:szCs w:val="28"/>
        </w:rPr>
      </w:pPr>
    </w:p>
    <w:p w:rsidR="004A69AA" w:rsidRDefault="004A69AA" w:rsidP="004A69AA">
      <w:pPr>
        <w:rPr>
          <w:sz w:val="28"/>
          <w:szCs w:val="28"/>
        </w:rPr>
      </w:pPr>
    </w:p>
    <w:p w:rsidR="004A69AA" w:rsidRDefault="004A69AA" w:rsidP="004A69AA">
      <w:pPr>
        <w:rPr>
          <w:sz w:val="28"/>
          <w:szCs w:val="28"/>
        </w:rPr>
      </w:pPr>
    </w:p>
    <w:p w:rsidR="004A69AA" w:rsidRDefault="004A69AA" w:rsidP="004A69AA">
      <w:pPr>
        <w:rPr>
          <w:sz w:val="28"/>
          <w:szCs w:val="28"/>
        </w:rPr>
      </w:pPr>
    </w:p>
    <w:p w:rsidR="004A69AA" w:rsidRDefault="004A69AA" w:rsidP="004A69AA">
      <w:pPr>
        <w:rPr>
          <w:sz w:val="28"/>
          <w:szCs w:val="28"/>
        </w:rPr>
      </w:pPr>
    </w:p>
    <w:p w:rsidR="004A69AA" w:rsidRPr="00C840B8" w:rsidRDefault="004A69AA" w:rsidP="004A69AA">
      <w:pPr>
        <w:rPr>
          <w:sz w:val="28"/>
          <w:szCs w:val="28"/>
        </w:rPr>
      </w:pPr>
      <w:bookmarkStart w:id="0" w:name="_GoBack"/>
      <w:bookmarkEnd w:id="0"/>
      <w:r w:rsidRPr="00C840B8">
        <w:rPr>
          <w:sz w:val="28"/>
          <w:szCs w:val="28"/>
        </w:rPr>
        <w:t xml:space="preserve">ТОО </w:t>
      </w:r>
      <w:r>
        <w:rPr>
          <w:sz w:val="28"/>
          <w:szCs w:val="28"/>
        </w:rPr>
        <w:t>«</w:t>
      </w:r>
      <w:proofErr w:type="spellStart"/>
      <w:r w:rsidRPr="00C840B8">
        <w:rPr>
          <w:sz w:val="28"/>
          <w:szCs w:val="28"/>
        </w:rPr>
        <w:t>Шымкентское</w:t>
      </w:r>
      <w:proofErr w:type="spellEnd"/>
      <w:r w:rsidRPr="00C840B8">
        <w:rPr>
          <w:sz w:val="28"/>
          <w:szCs w:val="28"/>
        </w:rPr>
        <w:t xml:space="preserve"> учебно-производственное предприятие </w:t>
      </w:r>
      <w:r>
        <w:rPr>
          <w:sz w:val="28"/>
          <w:szCs w:val="28"/>
        </w:rPr>
        <w:t>«</w:t>
      </w:r>
      <w:r w:rsidRPr="00C840B8">
        <w:rPr>
          <w:sz w:val="28"/>
          <w:szCs w:val="28"/>
        </w:rPr>
        <w:t>Казахское общество слепых</w:t>
      </w:r>
      <w:r>
        <w:rPr>
          <w:sz w:val="28"/>
          <w:szCs w:val="28"/>
        </w:rPr>
        <w:t>»</w:t>
      </w:r>
      <w:r w:rsidRPr="00C840B8">
        <w:rPr>
          <w:sz w:val="28"/>
          <w:szCs w:val="28"/>
        </w:rPr>
        <w:t xml:space="preserve"> </w:t>
      </w:r>
    </w:p>
    <w:p w:rsidR="004A69AA" w:rsidRPr="00C840B8" w:rsidRDefault="004A69AA" w:rsidP="004A69AA">
      <w:pPr>
        <w:pStyle w:val="a6"/>
        <w:rPr>
          <w:sz w:val="28"/>
          <w:szCs w:val="28"/>
        </w:rPr>
      </w:pPr>
      <w:r w:rsidRPr="00C840B8">
        <w:rPr>
          <w:sz w:val="28"/>
          <w:szCs w:val="28"/>
        </w:rPr>
        <w:t>Тел.: 8 (725) 2 321424</w:t>
      </w:r>
    </w:p>
    <w:p w:rsidR="004A69AA" w:rsidRPr="00C840B8" w:rsidRDefault="004A69AA" w:rsidP="004A69AA">
      <w:pPr>
        <w:pStyle w:val="a6"/>
        <w:rPr>
          <w:sz w:val="28"/>
          <w:szCs w:val="28"/>
        </w:rPr>
      </w:pPr>
      <w:r w:rsidRPr="00C840B8">
        <w:rPr>
          <w:sz w:val="28"/>
          <w:szCs w:val="28"/>
        </w:rPr>
        <w:t>Телефон/Факс: 8 (7252) 321346</w:t>
      </w:r>
    </w:p>
    <w:p w:rsidR="004A69AA" w:rsidRPr="00C840B8" w:rsidRDefault="004A69AA" w:rsidP="004A69AA">
      <w:pPr>
        <w:pStyle w:val="a6"/>
        <w:rPr>
          <w:sz w:val="28"/>
          <w:szCs w:val="28"/>
        </w:rPr>
      </w:pPr>
      <w:r w:rsidRPr="00C840B8">
        <w:rPr>
          <w:sz w:val="28"/>
          <w:szCs w:val="28"/>
        </w:rPr>
        <w:t xml:space="preserve">Электронный адрес: </w:t>
      </w:r>
      <w:hyperlink r:id="rId39" w:history="1">
        <w:r w:rsidRPr="00C840B8">
          <w:rPr>
            <w:rStyle w:val="a3"/>
            <w:sz w:val="28"/>
            <w:szCs w:val="28"/>
          </w:rPr>
          <w:t>1211sveta@mail.ru</w:t>
        </w:r>
      </w:hyperlink>
    </w:p>
    <w:p w:rsidR="004A69AA" w:rsidRPr="00C840B8" w:rsidRDefault="004A69AA" w:rsidP="004A69AA">
      <w:pPr>
        <w:pStyle w:val="a6"/>
        <w:rPr>
          <w:sz w:val="28"/>
          <w:szCs w:val="28"/>
        </w:rPr>
      </w:pPr>
      <w:r w:rsidRPr="00C840B8">
        <w:rPr>
          <w:sz w:val="28"/>
          <w:szCs w:val="28"/>
        </w:rPr>
        <w:t>Республика Казахстан Южно-Казахстанская область</w:t>
      </w:r>
    </w:p>
    <w:p w:rsidR="004A69AA" w:rsidRPr="00C840B8" w:rsidRDefault="004A69AA" w:rsidP="004A69AA">
      <w:pPr>
        <w:pStyle w:val="a6"/>
        <w:rPr>
          <w:sz w:val="28"/>
          <w:szCs w:val="28"/>
        </w:rPr>
      </w:pPr>
      <w:r w:rsidRPr="00C840B8">
        <w:rPr>
          <w:sz w:val="28"/>
          <w:szCs w:val="28"/>
        </w:rPr>
        <w:t>г. Шымкент, Лихачева б/</w:t>
      </w:r>
      <w:r>
        <w:rPr>
          <w:sz w:val="28"/>
          <w:szCs w:val="28"/>
        </w:rPr>
        <w:t>н</w:t>
      </w:r>
    </w:p>
    <w:p w:rsidR="00C11181" w:rsidRPr="00F824B4" w:rsidRDefault="00C11181" w:rsidP="009E090C">
      <w:pPr>
        <w:rPr>
          <w:sz w:val="24"/>
        </w:rPr>
      </w:pPr>
    </w:p>
    <w:sectPr w:rsidR="00C11181" w:rsidRPr="00F824B4" w:rsidSect="001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A16A3"/>
    <w:multiLevelType w:val="multilevel"/>
    <w:tmpl w:val="2982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0C"/>
    <w:rsid w:val="0001176D"/>
    <w:rsid w:val="001428AC"/>
    <w:rsid w:val="00197B47"/>
    <w:rsid w:val="001A4467"/>
    <w:rsid w:val="001A6AEC"/>
    <w:rsid w:val="004A69AA"/>
    <w:rsid w:val="009C2B4C"/>
    <w:rsid w:val="009E090C"/>
    <w:rsid w:val="00C11181"/>
    <w:rsid w:val="00C840B8"/>
    <w:rsid w:val="00D56DA6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421C8-CA57-48DC-ADD6-F4D135D3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28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1176D"/>
    <w:pPr>
      <w:keepNext/>
      <w:jc w:val="center"/>
      <w:outlineLvl w:val="3"/>
    </w:pPr>
    <w:rPr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176D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3">
    <w:name w:val="Hyperlink"/>
    <w:basedOn w:val="a0"/>
    <w:uiPriority w:val="99"/>
    <w:unhideWhenUsed/>
    <w:rsid w:val="00F824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4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428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9394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shymkos.kz/images/gallery/navolochki.jpg" TargetMode="External"/><Relationship Id="rId26" Type="http://schemas.openxmlformats.org/officeDocument/2006/relationships/hyperlink" Target="http://www.shymkos.kz/images/gallery/podushki.jpg" TargetMode="External"/><Relationship Id="rId39" Type="http://schemas.openxmlformats.org/officeDocument/2006/relationships/hyperlink" Target="mailto:1211sveta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openxmlformats.org/officeDocument/2006/relationships/hyperlink" Target="http://www.shymkos.kz/images/certificates/enciklopediya-bolshie-lyudi.jpg" TargetMode="External"/><Relationship Id="rId12" Type="http://schemas.openxmlformats.org/officeDocument/2006/relationships/hyperlink" Target="http://www.shymkos.kz/images/gallery/matrac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yperlink" Target="http://www.shymkos.kz/images/gallery/moxrovye-polotenca.jpg" TargetMode="External"/><Relationship Id="rId20" Type="http://schemas.openxmlformats.org/officeDocument/2006/relationships/hyperlink" Target="http://www.shymkos.kz/images/gallery/odeyala.jpg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www.shymkos.kz/images/gallery/perchatki.jpg" TargetMode="External"/><Relationship Id="rId32" Type="http://schemas.openxmlformats.org/officeDocument/2006/relationships/hyperlink" Target="http://www.shymkos.kz/images/gallery/shveya.jpg" TargetMode="External"/><Relationship Id="rId37" Type="http://schemas.openxmlformats.org/officeDocument/2006/relationships/image" Target="media/image19.jpeg"/><Relationship Id="rId40" Type="http://schemas.openxmlformats.org/officeDocument/2006/relationships/fontTable" Target="fontTable.xml"/><Relationship Id="rId5" Type="http://schemas.openxmlformats.org/officeDocument/2006/relationships/hyperlink" Target="http://www.shymkos.kz/services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shymkos.kz/images/gallery/polotenca.jpg" TargetMode="External"/><Relationship Id="rId36" Type="http://schemas.openxmlformats.org/officeDocument/2006/relationships/image" Target="media/image18.jpeg"/><Relationship Id="rId10" Type="http://schemas.openxmlformats.org/officeDocument/2006/relationships/hyperlink" Target="http://www.shymkos.kz/images/gallery/dlya-detei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hymkos.kz/images/gallery/matracy.jpg" TargetMode="External"/><Relationship Id="rId22" Type="http://schemas.openxmlformats.org/officeDocument/2006/relationships/hyperlink" Target="http://www.shymkos.kz/images/gallery/podushka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shymkos.kz/images/gallery/prostyni.jpg" TargetMode="External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Palata</cp:lastModifiedBy>
  <cp:revision>5</cp:revision>
  <dcterms:created xsi:type="dcterms:W3CDTF">2015-04-22T08:25:00Z</dcterms:created>
  <dcterms:modified xsi:type="dcterms:W3CDTF">2015-04-23T07:00:00Z</dcterms:modified>
</cp:coreProperties>
</file>