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8C68CC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04C7" w:rsidRPr="008C68CC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  <w:r w:rsidRPr="008C68C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1419F8" w:rsidRPr="008C68CC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Челябинска</w:t>
      </w:r>
      <w:r w:rsidR="006A18CD" w:rsidRPr="008C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419F8" w:rsidRPr="008C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4C7" w:rsidRPr="008C68CC">
        <w:rPr>
          <w:rFonts w:ascii="Times New Roman" w:hAnsi="Times New Roman" w:cs="Times New Roman"/>
          <w:b/>
          <w:sz w:val="28"/>
          <w:szCs w:val="28"/>
        </w:rPr>
        <w:t>«</w:t>
      </w:r>
      <w:r w:rsidR="004704C7" w:rsidRPr="008C68CC">
        <w:rPr>
          <w:rFonts w:ascii="Times New Roman" w:hAnsi="Times New Roman"/>
          <w:b/>
          <w:spacing w:val="-6"/>
          <w:sz w:val="28"/>
          <w:szCs w:val="28"/>
          <w:lang w:eastAsia="en-US"/>
        </w:rPr>
        <w:t xml:space="preserve">О внесении изменений в постановление </w:t>
      </w:r>
    </w:p>
    <w:p w:rsidR="007C4312" w:rsidRPr="008C68CC" w:rsidRDefault="004704C7" w:rsidP="004704C7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  <w:r w:rsidRPr="008C68CC">
        <w:rPr>
          <w:rFonts w:ascii="Times New Roman" w:hAnsi="Times New Roman"/>
          <w:b/>
          <w:spacing w:val="-6"/>
          <w:sz w:val="28"/>
          <w:szCs w:val="28"/>
          <w:lang w:eastAsia="en-US"/>
        </w:rPr>
        <w:t>Админ</w:t>
      </w:r>
      <w:r w:rsidR="008C68CC" w:rsidRPr="008C68CC">
        <w:rPr>
          <w:rFonts w:ascii="Times New Roman" w:hAnsi="Times New Roman"/>
          <w:b/>
          <w:spacing w:val="-6"/>
          <w:sz w:val="28"/>
          <w:szCs w:val="28"/>
          <w:lang w:eastAsia="en-US"/>
        </w:rPr>
        <w:t>истрации города Челябинска от 21.07.2015 № 147</w:t>
      </w:r>
      <w:r w:rsidRPr="008C68CC">
        <w:rPr>
          <w:rFonts w:ascii="Times New Roman" w:hAnsi="Times New Roman"/>
          <w:b/>
          <w:spacing w:val="-6"/>
          <w:sz w:val="28"/>
          <w:szCs w:val="28"/>
          <w:lang w:eastAsia="en-US"/>
        </w:rPr>
        <w:t>-п»</w:t>
      </w:r>
    </w:p>
    <w:p w:rsidR="004704C7" w:rsidRPr="008C68CC" w:rsidRDefault="004704C7" w:rsidP="004704C7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</w:p>
    <w:p w:rsidR="00396D85" w:rsidRPr="008C68CC" w:rsidRDefault="007C4312" w:rsidP="00D77F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8CC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Челябинска «</w:t>
      </w:r>
      <w:r w:rsidR="004704C7" w:rsidRPr="008C68CC">
        <w:rPr>
          <w:rFonts w:ascii="Times New Roman" w:hAnsi="Times New Roman"/>
          <w:spacing w:val="-6"/>
          <w:sz w:val="28"/>
          <w:szCs w:val="28"/>
          <w:lang w:eastAsia="en-US"/>
        </w:rPr>
        <w:t xml:space="preserve">О внесении изменений в </w:t>
      </w:r>
      <w:r w:rsidR="004704C7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постановление Админ</w:t>
      </w:r>
      <w:r w:rsidR="008C68CC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истрации города Челябинска от 21.07</w:t>
      </w:r>
      <w:r w:rsidR="004704C7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.2015 </w:t>
      </w:r>
      <w:r w:rsidR="00A06B7B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         </w:t>
      </w:r>
      <w:r w:rsidR="008C68CC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№ 147</w:t>
      </w:r>
      <w:r w:rsidR="004704C7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-п</w:t>
      </w:r>
      <w:r w:rsidRPr="008C68CC">
        <w:rPr>
          <w:rFonts w:ascii="Times New Roman" w:hAnsi="Times New Roman" w:cs="Times New Roman"/>
          <w:sz w:val="28"/>
          <w:szCs w:val="28"/>
        </w:rPr>
        <w:t>» разработан</w:t>
      </w:r>
      <w:r w:rsidR="00557B61" w:rsidRPr="008C68CC">
        <w:rPr>
          <w:rFonts w:ascii="Times New Roman" w:hAnsi="Times New Roman" w:cs="Times New Roman"/>
          <w:sz w:val="28"/>
          <w:szCs w:val="28"/>
        </w:rPr>
        <w:t xml:space="preserve"> в</w:t>
      </w:r>
      <w:r w:rsidR="006A18CD" w:rsidRPr="008C68CC">
        <w:rPr>
          <w:rFonts w:ascii="Times New Roman" w:hAnsi="Times New Roman" w:cs="Times New Roman"/>
          <w:sz w:val="28"/>
          <w:szCs w:val="28"/>
        </w:rPr>
        <w:t xml:space="preserve"> </w:t>
      </w:r>
      <w:r w:rsidR="004704C7" w:rsidRPr="008C68CC">
        <w:rPr>
          <w:rFonts w:ascii="Times New Roman" w:hAnsi="Times New Roman" w:cs="Times New Roman"/>
          <w:sz w:val="28"/>
          <w:szCs w:val="28"/>
        </w:rPr>
        <w:t>связи</w:t>
      </w:r>
      <w:bookmarkStart w:id="0" w:name="_GoBack"/>
      <w:bookmarkEnd w:id="0"/>
      <w:r w:rsidR="004704C7" w:rsidRPr="008C68CC">
        <w:rPr>
          <w:rFonts w:ascii="Times New Roman" w:hAnsi="Times New Roman" w:cs="Times New Roman"/>
          <w:sz w:val="28"/>
          <w:szCs w:val="28"/>
        </w:rPr>
        <w:t xml:space="preserve"> со вступлением в законную силу </w:t>
      </w:r>
      <w:hyperlink r:id="rId5" w:history="1">
        <w:r w:rsidR="004704C7" w:rsidRPr="008C68C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704C7" w:rsidRPr="008C68CC">
        <w:rPr>
          <w:rFonts w:ascii="Times New Roman" w:hAnsi="Times New Roman" w:cs="Times New Roman"/>
          <w:sz w:val="28"/>
          <w:szCs w:val="28"/>
        </w:rPr>
        <w:t xml:space="preserve">а Министерства имущества и природных ресурсов Челябинской области </w:t>
      </w:r>
      <w:r w:rsidR="00A06B7B" w:rsidRPr="008C68C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8CC" w:rsidRPr="008C68CC">
        <w:rPr>
          <w:rFonts w:ascii="Times New Roman" w:hAnsi="Times New Roman" w:cs="Times New Roman"/>
          <w:sz w:val="28"/>
          <w:szCs w:val="28"/>
        </w:rPr>
        <w:t>от 22.06.2016 № 143</w:t>
      </w:r>
      <w:r w:rsidR="004704C7" w:rsidRPr="008C68CC">
        <w:rPr>
          <w:rFonts w:ascii="Times New Roman" w:hAnsi="Times New Roman" w:cs="Times New Roman"/>
          <w:sz w:val="28"/>
          <w:szCs w:val="28"/>
        </w:rPr>
        <w:t>-П «</w:t>
      </w:r>
      <w:r w:rsidR="008C68CC" w:rsidRPr="008C68CC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имущества и природных ресурсов Челябинской области от 13.10.2015                     № 247-П», </w:t>
      </w:r>
      <w:r w:rsidR="00A06B7B" w:rsidRPr="008C68CC">
        <w:rPr>
          <w:rFonts w:ascii="Times New Roman" w:hAnsi="Times New Roman" w:cs="Times New Roman"/>
          <w:sz w:val="28"/>
          <w:szCs w:val="28"/>
        </w:rPr>
        <w:t>в соответствии с которым</w:t>
      </w:r>
      <w:r w:rsidR="008C68CC" w:rsidRPr="008C68CC">
        <w:rPr>
          <w:rFonts w:ascii="Times New Roman" w:hAnsi="Times New Roman" w:cs="Times New Roman"/>
          <w:sz w:val="28"/>
          <w:szCs w:val="28"/>
        </w:rPr>
        <w:t xml:space="preserve"> устанавливается дифференцированная ставка </w:t>
      </w:r>
      <w:r w:rsidR="00964336">
        <w:rPr>
          <w:rFonts w:ascii="Times New Roman" w:hAnsi="Times New Roman" w:cs="Times New Roman"/>
          <w:sz w:val="28"/>
          <w:szCs w:val="28"/>
        </w:rPr>
        <w:t xml:space="preserve">определения цены при продаже </w:t>
      </w:r>
      <w:r w:rsidR="008C68CC" w:rsidRPr="008C68CC">
        <w:rPr>
          <w:rFonts w:ascii="Times New Roman" w:hAnsi="Times New Roman" w:cs="Times New Roman"/>
          <w:sz w:val="28"/>
          <w:szCs w:val="28"/>
        </w:rPr>
        <w:t>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без проведения торгов для льготных категорий населения и субъектов малого и среднего предпринимательства</w:t>
      </w:r>
      <w:r w:rsidR="00A06B7B" w:rsidRPr="008C68CC">
        <w:rPr>
          <w:rFonts w:ascii="Times New Roman" w:hAnsi="Times New Roman" w:cs="Times New Roman"/>
          <w:sz w:val="28"/>
          <w:szCs w:val="28"/>
        </w:rPr>
        <w:t>.</w:t>
      </w:r>
      <w:r w:rsidR="004704C7" w:rsidRPr="008C6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CD" w:rsidRPr="008C68CC" w:rsidRDefault="001419F8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C">
        <w:rPr>
          <w:rFonts w:ascii="Times New Roman" w:hAnsi="Times New Roman" w:cs="Times New Roman"/>
          <w:sz w:val="28"/>
          <w:szCs w:val="28"/>
        </w:rPr>
        <w:t>Утверждение</w:t>
      </w:r>
      <w:r w:rsidR="00DB6E83" w:rsidRPr="008C68C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8C68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06B7B" w:rsidRPr="008C68CC">
        <w:rPr>
          <w:rFonts w:ascii="Times New Roman" w:hAnsi="Times New Roman" w:cs="Times New Roman"/>
          <w:sz w:val="28"/>
          <w:szCs w:val="28"/>
        </w:rPr>
        <w:t>Администрации города Челябинска «</w:t>
      </w:r>
      <w:r w:rsidR="00A06B7B" w:rsidRPr="008C68CC">
        <w:rPr>
          <w:rFonts w:ascii="Times New Roman" w:hAnsi="Times New Roman"/>
          <w:spacing w:val="-6"/>
          <w:sz w:val="28"/>
          <w:szCs w:val="28"/>
          <w:lang w:eastAsia="en-US"/>
        </w:rPr>
        <w:t xml:space="preserve">О внесении изменений в </w:t>
      </w:r>
      <w:r w:rsidR="00A06B7B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постановление Администрации горо</w:t>
      </w:r>
      <w:r w:rsidR="008C68CC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да Челябинска от 21.07.2015 № 147</w:t>
      </w:r>
      <w:r w:rsidR="00A06B7B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-п</w:t>
      </w:r>
      <w:r w:rsidR="00A06B7B" w:rsidRPr="008C68CC">
        <w:rPr>
          <w:rFonts w:ascii="Times New Roman" w:hAnsi="Times New Roman" w:cs="Times New Roman"/>
          <w:sz w:val="28"/>
          <w:szCs w:val="28"/>
        </w:rPr>
        <w:t xml:space="preserve">» </w:t>
      </w:r>
      <w:r w:rsidR="006A18CD" w:rsidRPr="008C68CC">
        <w:rPr>
          <w:rFonts w:ascii="Times New Roman" w:hAnsi="Times New Roman" w:cs="Times New Roman"/>
          <w:sz w:val="28"/>
          <w:szCs w:val="28"/>
        </w:rPr>
        <w:t xml:space="preserve">не </w:t>
      </w:r>
      <w:r w:rsidRPr="008C68CC">
        <w:rPr>
          <w:rFonts w:ascii="Times New Roman" w:hAnsi="Times New Roman" w:cs="Times New Roman"/>
          <w:sz w:val="28"/>
          <w:szCs w:val="28"/>
        </w:rPr>
        <w:t xml:space="preserve">требует отмены </w:t>
      </w:r>
      <w:r w:rsidR="006A18CD" w:rsidRPr="008C68CC">
        <w:rPr>
          <w:rFonts w:ascii="Times New Roman" w:hAnsi="Times New Roman" w:cs="Times New Roman"/>
          <w:sz w:val="28"/>
          <w:szCs w:val="28"/>
        </w:rPr>
        <w:t>иных нормативно правовых актов.</w:t>
      </w:r>
    </w:p>
    <w:p w:rsidR="00DB6E83" w:rsidRPr="008C68CC" w:rsidRDefault="00DB6E83" w:rsidP="001419F8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8CC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1419F8" w:rsidRPr="008C68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Челябинска              </w:t>
      </w:r>
      <w:r w:rsidR="00A06B7B" w:rsidRPr="008C68CC">
        <w:rPr>
          <w:rFonts w:ascii="Times New Roman" w:hAnsi="Times New Roman" w:cs="Times New Roman"/>
          <w:sz w:val="28"/>
          <w:szCs w:val="28"/>
        </w:rPr>
        <w:t>«</w:t>
      </w:r>
      <w:r w:rsidR="00A06B7B" w:rsidRPr="008C68CC">
        <w:rPr>
          <w:rFonts w:ascii="Times New Roman" w:hAnsi="Times New Roman"/>
          <w:spacing w:val="-6"/>
          <w:sz w:val="28"/>
          <w:szCs w:val="28"/>
          <w:lang w:eastAsia="en-US"/>
        </w:rPr>
        <w:t xml:space="preserve">О внесении изменений в </w:t>
      </w:r>
      <w:r w:rsidR="00A06B7B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постановление Администрации горо</w:t>
      </w:r>
      <w:r w:rsidR="008C68CC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да Челябинска от 21.07.2015 № 147</w:t>
      </w:r>
      <w:r w:rsidR="00A06B7B" w:rsidRPr="008C68C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-п</w:t>
      </w:r>
      <w:r w:rsidR="00A06B7B" w:rsidRPr="008C68CC">
        <w:rPr>
          <w:rFonts w:ascii="Times New Roman" w:hAnsi="Times New Roman" w:cs="Times New Roman"/>
          <w:sz w:val="28"/>
          <w:szCs w:val="28"/>
        </w:rPr>
        <w:t xml:space="preserve">» </w:t>
      </w:r>
      <w:r w:rsidRPr="008C68CC">
        <w:rPr>
          <w:rFonts w:ascii="Times New Roman" w:hAnsi="Times New Roman" w:cs="Times New Roman"/>
          <w:sz w:val="28"/>
          <w:szCs w:val="28"/>
        </w:rPr>
        <w:t>не потребует</w:t>
      </w:r>
      <w:r w:rsidR="007C4312" w:rsidRPr="008C68CC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8C68CC">
        <w:rPr>
          <w:rFonts w:ascii="Times New Roman" w:hAnsi="Times New Roman" w:cs="Times New Roman"/>
          <w:sz w:val="28"/>
          <w:szCs w:val="28"/>
        </w:rPr>
        <w:t xml:space="preserve"> финансовых затрат.</w:t>
      </w: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83" w:rsidRPr="00A06B7B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B7B" w:rsidRPr="00A06B7B" w:rsidRDefault="00A06B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6B7B" w:rsidRPr="00A06B7B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0B67"/>
    <w:rsid w:val="00005A52"/>
    <w:rsid w:val="00024100"/>
    <w:rsid w:val="00027EF5"/>
    <w:rsid w:val="00082C18"/>
    <w:rsid w:val="00105785"/>
    <w:rsid w:val="00106665"/>
    <w:rsid w:val="001419F8"/>
    <w:rsid w:val="00396D85"/>
    <w:rsid w:val="00447237"/>
    <w:rsid w:val="004704C7"/>
    <w:rsid w:val="0047731F"/>
    <w:rsid w:val="00477E9B"/>
    <w:rsid w:val="004C612F"/>
    <w:rsid w:val="004F5803"/>
    <w:rsid w:val="00512C38"/>
    <w:rsid w:val="00557B61"/>
    <w:rsid w:val="005911AA"/>
    <w:rsid w:val="005A7987"/>
    <w:rsid w:val="005D6159"/>
    <w:rsid w:val="00627506"/>
    <w:rsid w:val="00657933"/>
    <w:rsid w:val="0069331A"/>
    <w:rsid w:val="006A18CD"/>
    <w:rsid w:val="006A51A2"/>
    <w:rsid w:val="007C4312"/>
    <w:rsid w:val="007D265A"/>
    <w:rsid w:val="007F7655"/>
    <w:rsid w:val="00851808"/>
    <w:rsid w:val="008C68CC"/>
    <w:rsid w:val="00941B5E"/>
    <w:rsid w:val="00964336"/>
    <w:rsid w:val="00981279"/>
    <w:rsid w:val="009E2508"/>
    <w:rsid w:val="00A06B7B"/>
    <w:rsid w:val="00AF2D16"/>
    <w:rsid w:val="00B8111A"/>
    <w:rsid w:val="00C01922"/>
    <w:rsid w:val="00C274FB"/>
    <w:rsid w:val="00CE7A80"/>
    <w:rsid w:val="00D77FF6"/>
    <w:rsid w:val="00DB6E83"/>
    <w:rsid w:val="00D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CEAFF3BDD43ACDD44A6DA49F0F9002845979F371D03129B50B59CE321ADF98F8UA6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2016-07-11T08:06:00Z</cp:lastPrinted>
  <dcterms:created xsi:type="dcterms:W3CDTF">2016-07-20T10:54:00Z</dcterms:created>
  <dcterms:modified xsi:type="dcterms:W3CDTF">2016-07-20T10:54:00Z</dcterms:modified>
</cp:coreProperties>
</file>