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9" w:rsidRPr="00E114B9" w:rsidRDefault="000A7548" w:rsidP="00E0398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A7548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r w:rsidR="003C359D">
        <w:rPr>
          <w:rFonts w:ascii="Times New Roman" w:hAnsi="Times New Roman" w:cs="Times New Roman"/>
          <w:sz w:val="26"/>
          <w:szCs w:val="26"/>
        </w:rPr>
        <w:br/>
      </w:r>
      <w:r w:rsidRPr="000A7548">
        <w:rPr>
          <w:rFonts w:ascii="Times New Roman" w:hAnsi="Times New Roman" w:cs="Times New Roman"/>
          <w:sz w:val="26"/>
          <w:szCs w:val="26"/>
        </w:rPr>
        <w:t>по п</w:t>
      </w:r>
      <w:r w:rsidRPr="000A7548">
        <w:rPr>
          <w:rFonts w:ascii="Times New Roman" w:hAnsi="Times New Roman"/>
          <w:sz w:val="26"/>
          <w:szCs w:val="26"/>
        </w:rPr>
        <w:t>остановлению</w:t>
      </w:r>
      <w:r w:rsidRPr="00995DB1">
        <w:rPr>
          <w:rFonts w:ascii="Times New Roman" w:hAnsi="Times New Roman"/>
          <w:sz w:val="26"/>
          <w:szCs w:val="26"/>
        </w:rPr>
        <w:t xml:space="preserve"> Администрации города Челябинска от 26.05.2014 № 62-п </w:t>
      </w:r>
      <w:r w:rsidR="003C359D">
        <w:rPr>
          <w:rFonts w:ascii="Times New Roman" w:hAnsi="Times New Roman"/>
          <w:sz w:val="26"/>
          <w:szCs w:val="26"/>
        </w:rPr>
        <w:br/>
      </w:r>
      <w:r w:rsidRPr="00995DB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конструкции»</w:t>
      </w:r>
    </w:p>
    <w:p w:rsidR="00B32317" w:rsidRDefault="00B32317" w:rsidP="00B323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proofErr w:type="gramStart"/>
      <w:r w:rsidRPr="000A7548">
        <w:rPr>
          <w:sz w:val="26"/>
          <w:szCs w:val="26"/>
        </w:rPr>
        <w:t xml:space="preserve">На основании </w:t>
      </w:r>
      <w:hyperlink r:id="rId8" w:history="1">
        <w:r w:rsidRPr="000A7548">
          <w:rPr>
            <w:rStyle w:val="aa"/>
            <w:rFonts w:cs="Arial"/>
            <w:color w:val="auto"/>
            <w:sz w:val="26"/>
            <w:szCs w:val="26"/>
          </w:rPr>
          <w:t>части 9 статьи 19</w:t>
        </w:r>
      </w:hyperlink>
      <w:r w:rsidRPr="000A7548">
        <w:rPr>
          <w:sz w:val="26"/>
          <w:szCs w:val="26"/>
        </w:rPr>
        <w:t xml:space="preserve"> Федерального закона от 13.03.2006 № 38-ФЗ «О рекламе» (далее – ФЗ «О рекламе») установка и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</w:t>
      </w:r>
      <w:r w:rsidR="003C359D">
        <w:rPr>
          <w:sz w:val="26"/>
          <w:szCs w:val="26"/>
        </w:rPr>
        <w:br/>
      </w:r>
      <w:r w:rsidRPr="000A7548">
        <w:rPr>
          <w:sz w:val="26"/>
          <w:szCs w:val="26"/>
        </w:rPr>
        <w:t>на</w:t>
      </w:r>
      <w:proofErr w:type="gramEnd"/>
      <w:r w:rsidR="003C359D">
        <w:rPr>
          <w:sz w:val="26"/>
          <w:szCs w:val="26"/>
        </w:rPr>
        <w:t xml:space="preserve"> </w:t>
      </w:r>
      <w:proofErr w:type="gramStart"/>
      <w:r w:rsidRPr="000A7548">
        <w:rPr>
          <w:sz w:val="26"/>
          <w:szCs w:val="26"/>
        </w:rPr>
        <w:t>территориях</w:t>
      </w:r>
      <w:proofErr w:type="gramEnd"/>
      <w:r w:rsidRPr="000A7548">
        <w:rPr>
          <w:sz w:val="26"/>
          <w:szCs w:val="26"/>
        </w:rPr>
        <w:t xml:space="preserve"> которых предполагается осуществлять установку и эксплуатацию рекламных конструкций.</w:t>
      </w: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r w:rsidRPr="000A7548">
        <w:rPr>
          <w:sz w:val="26"/>
          <w:szCs w:val="26"/>
        </w:rPr>
        <w:t xml:space="preserve">Согласно </w:t>
      </w:r>
      <w:hyperlink r:id="rId9" w:history="1">
        <w:r w:rsidRPr="000A7548">
          <w:rPr>
            <w:rStyle w:val="aa"/>
            <w:rFonts w:cs="Arial"/>
            <w:color w:val="auto"/>
            <w:sz w:val="26"/>
            <w:szCs w:val="26"/>
          </w:rPr>
          <w:t>пункту 26.1 части 1 статьи 16</w:t>
        </w:r>
      </w:hyperlink>
      <w:r w:rsidRPr="000A7548">
        <w:rPr>
          <w:sz w:val="26"/>
          <w:szCs w:val="26"/>
        </w:rPr>
        <w:t xml:space="preserve"> Закона № 131-ФЗ «Об общих принципах организации местного самоуправления в Российской Федерации» </w:t>
      </w:r>
      <w:r w:rsidR="003C359D">
        <w:rPr>
          <w:sz w:val="26"/>
          <w:szCs w:val="26"/>
        </w:rPr>
        <w:br/>
      </w:r>
      <w:r w:rsidRPr="000A7548">
        <w:rPr>
          <w:sz w:val="26"/>
          <w:szCs w:val="26"/>
        </w:rPr>
        <w:t>(</w:t>
      </w:r>
      <w:r w:rsidRPr="003C359D">
        <w:rPr>
          <w:spacing w:val="-2"/>
          <w:sz w:val="26"/>
          <w:szCs w:val="26"/>
        </w:rPr>
        <w:t>далее – Закон № 131-ФЗ) выдача разрешений на установку и эксплуатацию рекламных</w:t>
      </w:r>
      <w:r w:rsidRPr="000A7548">
        <w:rPr>
          <w:sz w:val="26"/>
          <w:szCs w:val="26"/>
        </w:rPr>
        <w:t xml:space="preserve"> конструкций на территории городского округа относится к вопросам местного значения городского округа.</w:t>
      </w: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r w:rsidRPr="000A7548">
        <w:rPr>
          <w:sz w:val="26"/>
          <w:szCs w:val="26"/>
        </w:rPr>
        <w:t xml:space="preserve">Следовательно, в силу </w:t>
      </w:r>
      <w:hyperlink r:id="rId10" w:history="1">
        <w:r w:rsidRPr="000A7548">
          <w:rPr>
            <w:rStyle w:val="aa"/>
            <w:rFonts w:cs="Arial"/>
            <w:color w:val="auto"/>
            <w:sz w:val="26"/>
            <w:szCs w:val="26"/>
          </w:rPr>
          <w:t>статей 1</w:t>
        </w:r>
      </w:hyperlink>
      <w:r w:rsidRPr="000A7548">
        <w:rPr>
          <w:sz w:val="26"/>
          <w:szCs w:val="26"/>
        </w:rPr>
        <w:t xml:space="preserve"> и </w:t>
      </w:r>
      <w:hyperlink r:id="rId11" w:history="1">
        <w:r w:rsidRPr="000A7548">
          <w:rPr>
            <w:rStyle w:val="aa"/>
            <w:rFonts w:cs="Arial"/>
            <w:color w:val="auto"/>
            <w:sz w:val="26"/>
            <w:szCs w:val="26"/>
          </w:rPr>
          <w:t>17</w:t>
        </w:r>
      </w:hyperlink>
      <w:r w:rsidRPr="000A7548">
        <w:rPr>
          <w:sz w:val="26"/>
          <w:szCs w:val="26"/>
        </w:rPr>
        <w:t xml:space="preserve"> Закона № 131-ФЗ компетентные органы местного самоуправления по указанному вопросу местного значения вправе издавать муниципальные правовые акты.</w:t>
      </w: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r w:rsidRPr="000A7548">
        <w:rPr>
          <w:sz w:val="26"/>
          <w:szCs w:val="26"/>
        </w:rPr>
        <w:t>К числу таких актов относятся, в том числе, административные регламенты оказания муниципальных услуг.</w:t>
      </w: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r w:rsidRPr="000A7548">
        <w:rPr>
          <w:sz w:val="26"/>
          <w:szCs w:val="26"/>
        </w:rPr>
        <w:t xml:space="preserve">Из </w:t>
      </w:r>
      <w:hyperlink r:id="rId12" w:history="1">
        <w:r w:rsidRPr="000A7548">
          <w:rPr>
            <w:rStyle w:val="aa"/>
            <w:rFonts w:cs="Arial"/>
            <w:color w:val="auto"/>
            <w:sz w:val="26"/>
            <w:szCs w:val="26"/>
          </w:rPr>
          <w:t>пункта 2 статьи 2</w:t>
        </w:r>
      </w:hyperlink>
      <w:r w:rsidRPr="000A7548">
        <w:rPr>
          <w:sz w:val="26"/>
          <w:szCs w:val="26"/>
        </w:rPr>
        <w:t xml:space="preserve"> Федерального закона от 27.07.2010 №</w:t>
      </w:r>
      <w:r w:rsidR="003C359D">
        <w:rPr>
          <w:sz w:val="26"/>
          <w:szCs w:val="26"/>
        </w:rPr>
        <w:t> </w:t>
      </w:r>
      <w:r w:rsidRPr="000A7548">
        <w:rPr>
          <w:sz w:val="26"/>
          <w:szCs w:val="26"/>
        </w:rPr>
        <w:t>210-ФЗ</w:t>
      </w:r>
      <w:r w:rsidR="003C359D">
        <w:rPr>
          <w:sz w:val="26"/>
          <w:szCs w:val="26"/>
        </w:rPr>
        <w:br/>
      </w:r>
      <w:r w:rsidRPr="000A7548">
        <w:rPr>
          <w:sz w:val="26"/>
          <w:szCs w:val="26"/>
        </w:rPr>
        <w:t>«Об организации предоставления государственных и муниципальных услуг»</w:t>
      </w:r>
      <w:r w:rsidR="003C359D">
        <w:rPr>
          <w:sz w:val="26"/>
          <w:szCs w:val="26"/>
        </w:rPr>
        <w:br/>
      </w:r>
      <w:r w:rsidRPr="000A7548">
        <w:rPr>
          <w:sz w:val="26"/>
          <w:szCs w:val="26"/>
        </w:rPr>
        <w:t xml:space="preserve">(далее </w:t>
      </w:r>
      <w:r w:rsidR="003C359D">
        <w:rPr>
          <w:sz w:val="26"/>
          <w:szCs w:val="26"/>
        </w:rPr>
        <w:t xml:space="preserve">– </w:t>
      </w:r>
      <w:r w:rsidRPr="000A7548">
        <w:rPr>
          <w:sz w:val="26"/>
          <w:szCs w:val="26"/>
        </w:rPr>
        <w:t>Закон № 210-ФЗ), определяющего понятие муниципальной услуги, следует, что выдача органом местного самоуправления разрешений на установку</w:t>
      </w:r>
      <w:r w:rsidR="003C359D">
        <w:rPr>
          <w:sz w:val="26"/>
          <w:szCs w:val="26"/>
        </w:rPr>
        <w:br/>
      </w:r>
      <w:r w:rsidRPr="000A7548">
        <w:rPr>
          <w:sz w:val="26"/>
          <w:szCs w:val="26"/>
        </w:rPr>
        <w:t>и эксплуатацию рекламных конструкций является муниципальной услугой. В этой связи компетентный орган местного самоуправления городского округа вправе утвердить Административный регламент оказания муниципальной услуги по выдаче разрешений на установку и эксплуатацию рекламных конструкций на территории соответствующего городского округа.</w:t>
      </w: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r w:rsidRPr="000A7548">
        <w:rPr>
          <w:sz w:val="26"/>
          <w:szCs w:val="26"/>
        </w:rPr>
        <w:t xml:space="preserve">По смыслу </w:t>
      </w:r>
      <w:hyperlink r:id="rId13" w:history="1">
        <w:r w:rsidRPr="000A7548">
          <w:rPr>
            <w:rStyle w:val="aa"/>
            <w:rFonts w:cs="Arial"/>
            <w:color w:val="auto"/>
            <w:sz w:val="26"/>
            <w:szCs w:val="26"/>
          </w:rPr>
          <w:t>статьи 12</w:t>
        </w:r>
      </w:hyperlink>
      <w:r w:rsidRPr="000A7548">
        <w:rPr>
          <w:sz w:val="26"/>
          <w:szCs w:val="26"/>
        </w:rPr>
        <w:t xml:space="preserve"> Закона № 210-ФЗ в административном регламенте оказания муниципальной услуги должны быть предусмотрены состав, последовательность и сроки выполнения административных процедур, требования </w:t>
      </w:r>
      <w:r w:rsidR="003C359D">
        <w:rPr>
          <w:sz w:val="26"/>
          <w:szCs w:val="26"/>
        </w:rPr>
        <w:br/>
      </w:r>
      <w:r w:rsidRPr="000A7548">
        <w:rPr>
          <w:sz w:val="26"/>
          <w:szCs w:val="26"/>
        </w:rPr>
        <w:t>к порядку их выполнения.</w:t>
      </w:r>
    </w:p>
    <w:p w:rsidR="000A7548" w:rsidRPr="000A7548" w:rsidRDefault="000A7548" w:rsidP="000A75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7548">
        <w:rPr>
          <w:sz w:val="26"/>
          <w:szCs w:val="26"/>
        </w:rPr>
        <w:t>Постановлением Администрации города Челябинска от 26.05.2014</w:t>
      </w:r>
      <w:r w:rsidR="003C359D">
        <w:rPr>
          <w:sz w:val="26"/>
          <w:szCs w:val="26"/>
        </w:rPr>
        <w:t xml:space="preserve"> </w:t>
      </w:r>
      <w:r w:rsidRPr="000A7548">
        <w:rPr>
          <w:sz w:val="26"/>
          <w:szCs w:val="26"/>
        </w:rPr>
        <w:t>№</w:t>
      </w:r>
      <w:r w:rsidR="003C359D">
        <w:rPr>
          <w:sz w:val="26"/>
          <w:szCs w:val="26"/>
        </w:rPr>
        <w:t> </w:t>
      </w:r>
      <w:r w:rsidRPr="000A7548">
        <w:rPr>
          <w:sz w:val="26"/>
          <w:szCs w:val="26"/>
        </w:rPr>
        <w:t xml:space="preserve">62-п утвержден Административный регламент предоставления муниципальной услуги «Выдача разрешения на установку и эксплуатацию рекламной конструкции». </w:t>
      </w:r>
    </w:p>
    <w:p w:rsidR="000A7548" w:rsidRPr="000A7548" w:rsidRDefault="000A7548" w:rsidP="000A7548">
      <w:pPr>
        <w:ind w:firstLine="709"/>
        <w:jc w:val="both"/>
        <w:rPr>
          <w:sz w:val="26"/>
          <w:szCs w:val="26"/>
        </w:rPr>
      </w:pPr>
      <w:r w:rsidRPr="000A7548">
        <w:rPr>
          <w:sz w:val="26"/>
          <w:szCs w:val="26"/>
        </w:rPr>
        <w:t>Названным Административным регламентом предусмотрены состав, последовательность и сроки выполнения административных процедур при выдаче разрешения на установку и эксплуатацию рекламной конструкции на территории города Челябинска, требования к порядку их выполнения.</w:t>
      </w:r>
    </w:p>
    <w:p w:rsidR="000A7548" w:rsidRPr="000A7548" w:rsidRDefault="000A7548" w:rsidP="00B32317">
      <w:pPr>
        <w:pStyle w:val="ConsPlusNonformat"/>
        <w:spacing w:line="2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7548" w:rsidRDefault="000A7548" w:rsidP="00B32317">
      <w:pPr>
        <w:pStyle w:val="ConsPlusNonformat"/>
        <w:spacing w:line="2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317" w:rsidRPr="000A7548" w:rsidRDefault="00B32317" w:rsidP="00B32317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A7548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B32317" w:rsidRPr="000A7548" w:rsidRDefault="00B32317" w:rsidP="00B32317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A7548">
        <w:rPr>
          <w:rFonts w:ascii="Times New Roman" w:hAnsi="Times New Roman" w:cs="Times New Roman"/>
          <w:sz w:val="26"/>
          <w:szCs w:val="26"/>
        </w:rPr>
        <w:t>наружной рекламы и информации</w:t>
      </w:r>
    </w:p>
    <w:p w:rsidR="00B32317" w:rsidRPr="000A7548" w:rsidRDefault="00B32317" w:rsidP="00B32317">
      <w:pPr>
        <w:pStyle w:val="ConsPlusNonformat"/>
        <w:spacing w:line="260" w:lineRule="exac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A7548">
        <w:rPr>
          <w:rFonts w:ascii="Times New Roman" w:hAnsi="Times New Roman" w:cs="Times New Roman"/>
          <w:sz w:val="26"/>
          <w:szCs w:val="26"/>
        </w:rPr>
        <w:t xml:space="preserve">Администрации города Челябинска                                                              Д.Ф. </w:t>
      </w:r>
      <w:proofErr w:type="spellStart"/>
      <w:r w:rsidRPr="000A7548">
        <w:rPr>
          <w:rFonts w:ascii="Times New Roman" w:hAnsi="Times New Roman" w:cs="Times New Roman"/>
          <w:sz w:val="26"/>
          <w:szCs w:val="26"/>
        </w:rPr>
        <w:t>Ярулина</w:t>
      </w:r>
      <w:proofErr w:type="spellEnd"/>
    </w:p>
    <w:sectPr w:rsidR="00B32317" w:rsidRPr="000A7548" w:rsidSect="003C359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F4" w:rsidRDefault="00B242F4" w:rsidP="00FE4021">
      <w:r>
        <w:separator/>
      </w:r>
    </w:p>
  </w:endnote>
  <w:endnote w:type="continuationSeparator" w:id="0">
    <w:p w:rsidR="00B242F4" w:rsidRDefault="00B242F4" w:rsidP="00FE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F4" w:rsidRDefault="00B242F4" w:rsidP="00FE4021">
      <w:r>
        <w:separator/>
      </w:r>
    </w:p>
  </w:footnote>
  <w:footnote w:type="continuationSeparator" w:id="0">
    <w:p w:rsidR="00B242F4" w:rsidRDefault="00B242F4" w:rsidP="00FE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89"/>
    <w:rsid w:val="00014666"/>
    <w:rsid w:val="000A7548"/>
    <w:rsid w:val="00101C09"/>
    <w:rsid w:val="00122487"/>
    <w:rsid w:val="0013615E"/>
    <w:rsid w:val="001504C6"/>
    <w:rsid w:val="00151FF3"/>
    <w:rsid w:val="001A40ED"/>
    <w:rsid w:val="00211B7D"/>
    <w:rsid w:val="00214FBE"/>
    <w:rsid w:val="002C39C1"/>
    <w:rsid w:val="002F4DBE"/>
    <w:rsid w:val="00324DD5"/>
    <w:rsid w:val="00354ED1"/>
    <w:rsid w:val="0037045A"/>
    <w:rsid w:val="003C07D8"/>
    <w:rsid w:val="003C359D"/>
    <w:rsid w:val="003E1E29"/>
    <w:rsid w:val="003F7783"/>
    <w:rsid w:val="004A07ED"/>
    <w:rsid w:val="004B7A0D"/>
    <w:rsid w:val="004D7114"/>
    <w:rsid w:val="005067F0"/>
    <w:rsid w:val="00517305"/>
    <w:rsid w:val="005638DF"/>
    <w:rsid w:val="00622826"/>
    <w:rsid w:val="00633AA2"/>
    <w:rsid w:val="00650348"/>
    <w:rsid w:val="00674BF4"/>
    <w:rsid w:val="006A7C15"/>
    <w:rsid w:val="006C3B97"/>
    <w:rsid w:val="006E3089"/>
    <w:rsid w:val="006E7F22"/>
    <w:rsid w:val="006F47A6"/>
    <w:rsid w:val="006F59DF"/>
    <w:rsid w:val="00700FB3"/>
    <w:rsid w:val="007749EC"/>
    <w:rsid w:val="007C0E59"/>
    <w:rsid w:val="007D7DE5"/>
    <w:rsid w:val="00884E98"/>
    <w:rsid w:val="00924CDA"/>
    <w:rsid w:val="009750FF"/>
    <w:rsid w:val="00981911"/>
    <w:rsid w:val="00A25540"/>
    <w:rsid w:val="00A55E91"/>
    <w:rsid w:val="00A60E62"/>
    <w:rsid w:val="00AA6FD9"/>
    <w:rsid w:val="00B21818"/>
    <w:rsid w:val="00B242F4"/>
    <w:rsid w:val="00B32317"/>
    <w:rsid w:val="00B650B5"/>
    <w:rsid w:val="00BC4B76"/>
    <w:rsid w:val="00BE1324"/>
    <w:rsid w:val="00BE28F4"/>
    <w:rsid w:val="00C1375D"/>
    <w:rsid w:val="00CA7557"/>
    <w:rsid w:val="00CD490E"/>
    <w:rsid w:val="00D67E55"/>
    <w:rsid w:val="00DB22B0"/>
    <w:rsid w:val="00DC2E08"/>
    <w:rsid w:val="00E03989"/>
    <w:rsid w:val="00E114B9"/>
    <w:rsid w:val="00E77AC0"/>
    <w:rsid w:val="00E877CB"/>
    <w:rsid w:val="00EA2A1E"/>
    <w:rsid w:val="00FE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40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4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32317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0A754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40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4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32317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0A754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525.1909" TargetMode="External"/><Relationship Id="rId13" Type="http://schemas.openxmlformats.org/officeDocument/2006/relationships/hyperlink" Target="garantF1://12077515.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77515.2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6012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CE09-4908-4302-B6A7-ED413718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Токарева Марина Сергеевна</cp:lastModifiedBy>
  <cp:revision>2</cp:revision>
  <cp:lastPrinted>2015-07-20T09:45:00Z</cp:lastPrinted>
  <dcterms:created xsi:type="dcterms:W3CDTF">2015-07-28T11:41:00Z</dcterms:created>
  <dcterms:modified xsi:type="dcterms:W3CDTF">2015-07-28T11:41:00Z</dcterms:modified>
</cp:coreProperties>
</file>