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92" w:rsidRPr="00A10DB1" w:rsidRDefault="00951892" w:rsidP="00AB39DD">
      <w:pPr>
        <w:pStyle w:val="a3"/>
        <w:jc w:val="center"/>
        <w:rPr>
          <w:szCs w:val="28"/>
        </w:rPr>
      </w:pPr>
      <w:bookmarkStart w:id="0" w:name="_GoBack"/>
      <w:bookmarkEnd w:id="0"/>
      <w:r w:rsidRPr="00A10DB1">
        <w:rPr>
          <w:szCs w:val="28"/>
        </w:rPr>
        <w:t>Пояснительная записка</w:t>
      </w:r>
    </w:p>
    <w:p w:rsidR="00663C9B" w:rsidRPr="00A10DB1" w:rsidRDefault="00951892" w:rsidP="00AB39DD">
      <w:pPr>
        <w:tabs>
          <w:tab w:val="center" w:pos="4819"/>
          <w:tab w:val="left" w:pos="7785"/>
        </w:tabs>
        <w:jc w:val="center"/>
        <w:rPr>
          <w:sz w:val="28"/>
          <w:szCs w:val="28"/>
        </w:rPr>
      </w:pPr>
      <w:r w:rsidRPr="00A10DB1">
        <w:rPr>
          <w:sz w:val="28"/>
          <w:szCs w:val="28"/>
        </w:rPr>
        <w:t xml:space="preserve">к проекту </w:t>
      </w:r>
      <w:r w:rsidR="00663C9B" w:rsidRPr="00A10DB1">
        <w:rPr>
          <w:sz w:val="28"/>
          <w:szCs w:val="28"/>
        </w:rPr>
        <w:t>Постановлени</w:t>
      </w:r>
      <w:r w:rsidR="00EE2CE6" w:rsidRPr="00A10DB1">
        <w:rPr>
          <w:sz w:val="28"/>
          <w:szCs w:val="28"/>
        </w:rPr>
        <w:t>я</w:t>
      </w:r>
      <w:r w:rsidR="00663C9B" w:rsidRPr="00A10DB1">
        <w:rPr>
          <w:sz w:val="28"/>
          <w:szCs w:val="28"/>
        </w:rPr>
        <w:t xml:space="preserve"> Администрации города Челябинска</w:t>
      </w:r>
    </w:p>
    <w:p w:rsidR="006B5BC3" w:rsidRPr="00A10DB1" w:rsidRDefault="006B5BC3" w:rsidP="00AB39DD">
      <w:pPr>
        <w:jc w:val="center"/>
        <w:rPr>
          <w:sz w:val="28"/>
          <w:szCs w:val="28"/>
        </w:rPr>
      </w:pPr>
      <w:r w:rsidRPr="00A10DB1">
        <w:rPr>
          <w:sz w:val="28"/>
          <w:szCs w:val="28"/>
        </w:rPr>
        <w:t>«Об утверждении порядка оплаты</w:t>
      </w:r>
      <w:r w:rsidR="00AB39DD" w:rsidRPr="00A10DB1">
        <w:rPr>
          <w:sz w:val="28"/>
          <w:szCs w:val="28"/>
        </w:rPr>
        <w:t xml:space="preserve"> </w:t>
      </w:r>
      <w:r w:rsidRPr="00A10DB1">
        <w:rPr>
          <w:sz w:val="28"/>
          <w:szCs w:val="28"/>
        </w:rPr>
        <w:t>за пользование на платной основе</w:t>
      </w:r>
    </w:p>
    <w:p w:rsidR="006B5BC3" w:rsidRPr="00A10DB1" w:rsidRDefault="006B5BC3" w:rsidP="00AB39DD">
      <w:pPr>
        <w:jc w:val="center"/>
        <w:rPr>
          <w:sz w:val="28"/>
          <w:szCs w:val="28"/>
        </w:rPr>
      </w:pPr>
      <w:r w:rsidRPr="00A10DB1">
        <w:rPr>
          <w:sz w:val="28"/>
          <w:szCs w:val="28"/>
        </w:rPr>
        <w:t>парковками (парковочными местами),</w:t>
      </w:r>
      <w:r w:rsidR="00AB39DD" w:rsidRPr="00A10DB1">
        <w:rPr>
          <w:sz w:val="28"/>
          <w:szCs w:val="28"/>
        </w:rPr>
        <w:t xml:space="preserve"> </w:t>
      </w:r>
      <w:r w:rsidRPr="00A10DB1">
        <w:rPr>
          <w:sz w:val="28"/>
          <w:szCs w:val="28"/>
        </w:rPr>
        <w:t>расположенными на автомобильных дорогах</w:t>
      </w:r>
    </w:p>
    <w:p w:rsidR="006B5BC3" w:rsidRPr="00A10DB1" w:rsidRDefault="006B5BC3" w:rsidP="00AB39DD">
      <w:pPr>
        <w:jc w:val="center"/>
        <w:rPr>
          <w:sz w:val="28"/>
          <w:szCs w:val="28"/>
        </w:rPr>
      </w:pPr>
      <w:r w:rsidRPr="00A10DB1">
        <w:rPr>
          <w:sz w:val="28"/>
          <w:szCs w:val="28"/>
        </w:rPr>
        <w:t>общего пользования местного значения города Челябинска»</w:t>
      </w:r>
    </w:p>
    <w:p w:rsidR="00951892" w:rsidRPr="00A10DB1" w:rsidRDefault="00951892" w:rsidP="00AB39DD">
      <w:pPr>
        <w:pStyle w:val="a3"/>
        <w:rPr>
          <w:b/>
          <w:szCs w:val="28"/>
        </w:rPr>
      </w:pPr>
    </w:p>
    <w:p w:rsidR="006577C0" w:rsidRPr="00A10DB1" w:rsidRDefault="00663C9B" w:rsidP="00AB39DD">
      <w:pPr>
        <w:jc w:val="both"/>
        <w:rPr>
          <w:sz w:val="28"/>
          <w:szCs w:val="28"/>
        </w:rPr>
      </w:pPr>
      <w:r w:rsidRPr="00A10DB1">
        <w:rPr>
          <w:sz w:val="28"/>
          <w:szCs w:val="28"/>
        </w:rPr>
        <w:tab/>
      </w:r>
      <w:r w:rsidR="00951892" w:rsidRPr="00A10DB1">
        <w:rPr>
          <w:sz w:val="28"/>
          <w:szCs w:val="28"/>
        </w:rPr>
        <w:t xml:space="preserve">Целью разработки и принятия </w:t>
      </w:r>
      <w:r w:rsidR="001C1A13" w:rsidRPr="00A10DB1">
        <w:rPr>
          <w:sz w:val="28"/>
          <w:szCs w:val="28"/>
        </w:rPr>
        <w:t>проекта п</w:t>
      </w:r>
      <w:r w:rsidRPr="00A10DB1">
        <w:rPr>
          <w:sz w:val="28"/>
          <w:szCs w:val="28"/>
        </w:rPr>
        <w:t>остановлени</w:t>
      </w:r>
      <w:r w:rsidR="00834866" w:rsidRPr="00A10DB1">
        <w:rPr>
          <w:sz w:val="28"/>
          <w:szCs w:val="28"/>
        </w:rPr>
        <w:t>я</w:t>
      </w:r>
      <w:r w:rsidRPr="00A10DB1">
        <w:rPr>
          <w:sz w:val="28"/>
          <w:szCs w:val="28"/>
        </w:rPr>
        <w:t xml:space="preserve"> Администрации города Челябинска </w:t>
      </w:r>
      <w:r w:rsidR="006B5BC3" w:rsidRPr="00A10DB1">
        <w:rPr>
          <w:sz w:val="28"/>
          <w:szCs w:val="28"/>
        </w:rPr>
        <w:t>«Об утверждении порядка оплаты за пользование на платной основе</w:t>
      </w:r>
      <w:r w:rsidR="00AB39DD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>парковками (парковочными местами), расположенными на автомобильных дорогах</w:t>
      </w:r>
      <w:r w:rsidR="00AB39DD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>общего пользования местного значения города Челябинска»</w:t>
      </w:r>
      <w:r w:rsidR="00AB39DD" w:rsidRPr="00A10DB1">
        <w:rPr>
          <w:sz w:val="28"/>
          <w:szCs w:val="28"/>
        </w:rPr>
        <w:t xml:space="preserve"> </w:t>
      </w:r>
      <w:r w:rsidR="00951892" w:rsidRPr="00A10DB1">
        <w:rPr>
          <w:sz w:val="28"/>
          <w:szCs w:val="28"/>
        </w:rPr>
        <w:t>является необходимость</w:t>
      </w:r>
      <w:r w:rsidR="005C21C7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>установления порядка внесения</w:t>
      </w:r>
      <w:r w:rsidR="006577C0" w:rsidRPr="00A10DB1">
        <w:rPr>
          <w:sz w:val="28"/>
          <w:szCs w:val="28"/>
        </w:rPr>
        <w:t xml:space="preserve"> платы за пользование пар</w:t>
      </w:r>
      <w:r w:rsidR="006B5BC3" w:rsidRPr="00A10DB1">
        <w:rPr>
          <w:sz w:val="28"/>
          <w:szCs w:val="28"/>
        </w:rPr>
        <w:t>ковками (парковочными местами).</w:t>
      </w:r>
    </w:p>
    <w:p w:rsidR="004C2D37" w:rsidRPr="00A10DB1" w:rsidRDefault="00964A03" w:rsidP="00AB39DD">
      <w:pPr>
        <w:ind w:firstLine="708"/>
        <w:jc w:val="both"/>
        <w:rPr>
          <w:sz w:val="28"/>
          <w:szCs w:val="28"/>
        </w:rPr>
      </w:pPr>
      <w:r w:rsidRPr="00A10DB1">
        <w:rPr>
          <w:sz w:val="28"/>
          <w:szCs w:val="28"/>
        </w:rPr>
        <w:t xml:space="preserve">В </w:t>
      </w:r>
      <w:r w:rsidR="008A38B2" w:rsidRPr="00A10DB1">
        <w:rPr>
          <w:sz w:val="28"/>
          <w:szCs w:val="28"/>
        </w:rPr>
        <w:t xml:space="preserve">указанных целях предлагается </w:t>
      </w:r>
      <w:r w:rsidR="008C4DC1" w:rsidRPr="00A10DB1">
        <w:rPr>
          <w:sz w:val="28"/>
          <w:szCs w:val="28"/>
        </w:rPr>
        <w:t xml:space="preserve"> утвердить </w:t>
      </w:r>
      <w:r w:rsidR="008A38B2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>порядок</w:t>
      </w:r>
      <w:r w:rsidR="008A38B2" w:rsidRPr="00A10DB1">
        <w:rPr>
          <w:sz w:val="28"/>
          <w:szCs w:val="28"/>
        </w:rPr>
        <w:t xml:space="preserve">, </w:t>
      </w:r>
      <w:r w:rsidR="00EC7E0D" w:rsidRPr="00A10DB1">
        <w:rPr>
          <w:sz w:val="28"/>
          <w:szCs w:val="28"/>
        </w:rPr>
        <w:t xml:space="preserve"> предусматривающ</w:t>
      </w:r>
      <w:r w:rsidR="006B5BC3" w:rsidRPr="00A10DB1">
        <w:rPr>
          <w:sz w:val="28"/>
          <w:szCs w:val="28"/>
        </w:rPr>
        <w:t>ий</w:t>
      </w:r>
      <w:r w:rsidR="00EC7E0D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 xml:space="preserve"> способы внесения платы за пользование на платной основе парковками (парковочными местами), расположенными на автомобильных дорогах</w:t>
      </w:r>
      <w:r w:rsidR="00AB39DD" w:rsidRPr="00A10DB1">
        <w:rPr>
          <w:sz w:val="28"/>
          <w:szCs w:val="28"/>
        </w:rPr>
        <w:t xml:space="preserve"> </w:t>
      </w:r>
      <w:r w:rsidR="006B5BC3" w:rsidRPr="00A10DB1">
        <w:rPr>
          <w:sz w:val="28"/>
          <w:szCs w:val="28"/>
        </w:rPr>
        <w:t>общего пользования местного значения города Челябинска; время в течение которого с момента размещения транспортного средства должна быть внесена оплата; порядок исчисления периода оплаты.</w:t>
      </w:r>
    </w:p>
    <w:p w:rsidR="00652684" w:rsidRPr="00A10DB1" w:rsidRDefault="00BA4AF6" w:rsidP="00AB39DD">
      <w:pPr>
        <w:pStyle w:val="ConsPlusNormal"/>
        <w:ind w:firstLine="709"/>
        <w:jc w:val="both"/>
        <w:rPr>
          <w:rFonts w:eastAsia="Times New Roman"/>
        </w:rPr>
      </w:pPr>
      <w:r w:rsidRPr="00A10DB1">
        <w:rPr>
          <w:rFonts w:eastAsia="Times New Roman"/>
        </w:rPr>
        <w:t>П</w:t>
      </w:r>
      <w:r w:rsidR="001C1A13" w:rsidRPr="00A10DB1">
        <w:rPr>
          <w:rFonts w:eastAsia="Times New Roman"/>
        </w:rPr>
        <w:t>роект п</w:t>
      </w:r>
      <w:r w:rsidRPr="00A10DB1">
        <w:rPr>
          <w:rFonts w:eastAsia="Times New Roman"/>
        </w:rPr>
        <w:t>остановлени</w:t>
      </w:r>
      <w:r w:rsidR="001C1A13" w:rsidRPr="00A10DB1">
        <w:rPr>
          <w:rFonts w:eastAsia="Times New Roman"/>
        </w:rPr>
        <w:t>я</w:t>
      </w:r>
      <w:r w:rsidR="00F13479" w:rsidRPr="00A10DB1">
        <w:rPr>
          <w:rFonts w:eastAsia="Times New Roman"/>
        </w:rPr>
        <w:t xml:space="preserve"> учитывает требования </w:t>
      </w:r>
      <w:r w:rsidR="00964A03" w:rsidRPr="00A10DB1">
        <w:rPr>
          <w:rFonts w:eastAsia="Times New Roman"/>
        </w:rPr>
        <w:t>Федеральн</w:t>
      </w:r>
      <w:r w:rsidR="00F13479" w:rsidRPr="00A10DB1">
        <w:rPr>
          <w:rFonts w:eastAsia="Times New Roman"/>
        </w:rPr>
        <w:t>ых</w:t>
      </w:r>
      <w:r w:rsidR="00964A03" w:rsidRPr="00A10DB1">
        <w:rPr>
          <w:rFonts w:eastAsia="Times New Roman"/>
        </w:rPr>
        <w:t xml:space="preserve"> закон</w:t>
      </w:r>
      <w:r w:rsidR="00F13479" w:rsidRPr="00A10DB1">
        <w:rPr>
          <w:rFonts w:eastAsia="Times New Roman"/>
        </w:rPr>
        <w:t>ов</w:t>
      </w:r>
      <w:r w:rsidR="00F13479" w:rsidRPr="00A10DB1">
        <w:rPr>
          <w:rFonts w:eastAsia="Times New Roman"/>
        </w:rPr>
        <w:br/>
      </w:r>
      <w:r w:rsidR="00964A03" w:rsidRPr="00A10DB1">
        <w:rPr>
          <w:rFonts w:eastAsia="Times New Roman"/>
        </w:rPr>
        <w:t xml:space="preserve">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8A3EE1" w:rsidRPr="00A10DB1">
        <w:rPr>
          <w:rFonts w:eastAsia="Times New Roman"/>
        </w:rPr>
        <w:t>,</w:t>
      </w:r>
      <w:r w:rsidR="002F7FC2" w:rsidRPr="00A10DB1">
        <w:rPr>
          <w:rFonts w:eastAsia="Times New Roman"/>
        </w:rPr>
        <w:t xml:space="preserve"> № 131-ФЗ от </w:t>
      </w:r>
      <w:r w:rsidR="00231A50" w:rsidRPr="00A10DB1">
        <w:rPr>
          <w:rFonts w:eastAsia="Times New Roman"/>
        </w:rPr>
        <w:t>06.10.2003 «</w:t>
      </w:r>
      <w:r w:rsidR="00F2481B" w:rsidRPr="00A10DB1">
        <w:rPr>
          <w:rFonts w:eastAsia="Times New Roman"/>
        </w:rPr>
        <w:t>Об общих принципах организации местного самоуправл</w:t>
      </w:r>
      <w:r w:rsidR="00231A50" w:rsidRPr="00A10DB1">
        <w:rPr>
          <w:rFonts w:eastAsia="Times New Roman"/>
        </w:rPr>
        <w:t>ения в Российской Федерации»</w:t>
      </w:r>
      <w:r w:rsidR="004F0937" w:rsidRPr="00A10DB1">
        <w:rPr>
          <w:rFonts w:eastAsia="Times New Roman"/>
        </w:rPr>
        <w:t>.</w:t>
      </w:r>
      <w:r w:rsidR="003E3D20" w:rsidRPr="00A10DB1">
        <w:rPr>
          <w:rFonts w:eastAsia="Times New Roman"/>
        </w:rPr>
        <w:t xml:space="preserve"> </w:t>
      </w:r>
    </w:p>
    <w:p w:rsidR="00AB39DD" w:rsidRPr="00A10DB1" w:rsidRDefault="006B5BC3" w:rsidP="00AB39DD">
      <w:pPr>
        <w:tabs>
          <w:tab w:val="center" w:pos="4819"/>
          <w:tab w:val="left" w:pos="7785"/>
        </w:tabs>
        <w:ind w:firstLine="851"/>
        <w:jc w:val="both"/>
        <w:rPr>
          <w:sz w:val="28"/>
          <w:szCs w:val="28"/>
        </w:rPr>
      </w:pPr>
      <w:r w:rsidRPr="00A10DB1">
        <w:rPr>
          <w:sz w:val="28"/>
          <w:szCs w:val="28"/>
        </w:rPr>
        <w:t xml:space="preserve"> </w:t>
      </w:r>
      <w:r w:rsidR="001C1A13" w:rsidRPr="00A10DB1">
        <w:rPr>
          <w:sz w:val="28"/>
          <w:szCs w:val="28"/>
        </w:rPr>
        <w:t>Проект постановления</w:t>
      </w:r>
      <w:r w:rsidR="00AB39DD" w:rsidRPr="00A10DB1">
        <w:rPr>
          <w:sz w:val="28"/>
          <w:szCs w:val="28"/>
        </w:rPr>
        <w:t xml:space="preserve"> принимается в соответствии решением Челябинской городской Думы от 19.11.2013 г. № 46/2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Челябинска».</w:t>
      </w:r>
      <w:r w:rsidR="00AB39DD" w:rsidRPr="00A10DB1">
        <w:rPr>
          <w:sz w:val="28"/>
          <w:szCs w:val="28"/>
        </w:rPr>
        <w:tab/>
      </w:r>
    </w:p>
    <w:p w:rsidR="00AB39DD" w:rsidRPr="00A10DB1" w:rsidRDefault="00BB09A1" w:rsidP="00AB39DD">
      <w:pPr>
        <w:pStyle w:val="ConsPlusNormal"/>
        <w:ind w:firstLine="708"/>
        <w:jc w:val="both"/>
      </w:pPr>
      <w:r w:rsidRPr="00A10DB1">
        <w:rPr>
          <w:rFonts w:eastAsia="Times New Roman"/>
        </w:rPr>
        <w:t xml:space="preserve"> </w:t>
      </w:r>
    </w:p>
    <w:p w:rsidR="00663C9B" w:rsidRPr="00AB39DD" w:rsidRDefault="00663C9B" w:rsidP="00AB39DD">
      <w:pPr>
        <w:jc w:val="both"/>
      </w:pPr>
    </w:p>
    <w:sectPr w:rsidR="00663C9B" w:rsidRPr="00AB39DD" w:rsidSect="00DE29FC">
      <w:headerReference w:type="even" r:id="rId8"/>
      <w:headerReference w:type="default" r:id="rId9"/>
      <w:pgSz w:w="11906" w:h="16838"/>
      <w:pgMar w:top="1134" w:right="567" w:bottom="1134" w:left="1701" w:header="36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3B" w:rsidRDefault="006F6A3B">
      <w:r>
        <w:separator/>
      </w:r>
    </w:p>
  </w:endnote>
  <w:endnote w:type="continuationSeparator" w:id="0">
    <w:p w:rsidR="006F6A3B" w:rsidRDefault="006F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3B" w:rsidRDefault="006F6A3B">
      <w:r>
        <w:separator/>
      </w:r>
    </w:p>
  </w:footnote>
  <w:footnote w:type="continuationSeparator" w:id="0">
    <w:p w:rsidR="006F6A3B" w:rsidRDefault="006F6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91" w:rsidRDefault="006E11C0" w:rsidP="00663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30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B5BC3">
      <w:rPr>
        <w:rStyle w:val="a7"/>
        <w:noProof/>
      </w:rPr>
      <w:t>2</w:t>
    </w:r>
    <w:r>
      <w:rPr>
        <w:rStyle w:val="a7"/>
      </w:rPr>
      <w:fldChar w:fldCharType="end"/>
    </w:r>
  </w:p>
  <w:p w:rsidR="00243091" w:rsidRDefault="002430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DD"/>
    <w:multiLevelType w:val="hybridMultilevel"/>
    <w:tmpl w:val="7062E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386"/>
    <w:multiLevelType w:val="hybridMultilevel"/>
    <w:tmpl w:val="C9324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73AD"/>
    <w:multiLevelType w:val="hybridMultilevel"/>
    <w:tmpl w:val="E246360E"/>
    <w:lvl w:ilvl="0" w:tplc="2DDA5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D527FD"/>
    <w:multiLevelType w:val="hybridMultilevel"/>
    <w:tmpl w:val="D5F6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2"/>
    <w:rsid w:val="000310A0"/>
    <w:rsid w:val="000F3F40"/>
    <w:rsid w:val="00141178"/>
    <w:rsid w:val="00161468"/>
    <w:rsid w:val="001C1A13"/>
    <w:rsid w:val="001E47D4"/>
    <w:rsid w:val="00231A50"/>
    <w:rsid w:val="00243091"/>
    <w:rsid w:val="002858DD"/>
    <w:rsid w:val="002F479D"/>
    <w:rsid w:val="002F7FC2"/>
    <w:rsid w:val="00304449"/>
    <w:rsid w:val="00373C05"/>
    <w:rsid w:val="003E3D20"/>
    <w:rsid w:val="004C2D37"/>
    <w:rsid w:val="004E28AD"/>
    <w:rsid w:val="004E3736"/>
    <w:rsid w:val="004F0937"/>
    <w:rsid w:val="005939AA"/>
    <w:rsid w:val="005C21C7"/>
    <w:rsid w:val="00652684"/>
    <w:rsid w:val="006577C0"/>
    <w:rsid w:val="00663C9B"/>
    <w:rsid w:val="006B5BC3"/>
    <w:rsid w:val="006E11C0"/>
    <w:rsid w:val="006F4086"/>
    <w:rsid w:val="006F49CD"/>
    <w:rsid w:val="006F6A3B"/>
    <w:rsid w:val="0072146C"/>
    <w:rsid w:val="007227C8"/>
    <w:rsid w:val="00777985"/>
    <w:rsid w:val="00834866"/>
    <w:rsid w:val="00870B70"/>
    <w:rsid w:val="008A38B2"/>
    <w:rsid w:val="008A3EE1"/>
    <w:rsid w:val="008C2D05"/>
    <w:rsid w:val="008C4DC1"/>
    <w:rsid w:val="008E2898"/>
    <w:rsid w:val="008F0593"/>
    <w:rsid w:val="0093751C"/>
    <w:rsid w:val="00951892"/>
    <w:rsid w:val="00964A03"/>
    <w:rsid w:val="009D1942"/>
    <w:rsid w:val="00A10DB1"/>
    <w:rsid w:val="00A63184"/>
    <w:rsid w:val="00AB39DD"/>
    <w:rsid w:val="00B50A06"/>
    <w:rsid w:val="00BA4AF6"/>
    <w:rsid w:val="00BA4C43"/>
    <w:rsid w:val="00BB09A1"/>
    <w:rsid w:val="00C31C83"/>
    <w:rsid w:val="00C448E0"/>
    <w:rsid w:val="00C46AA7"/>
    <w:rsid w:val="00CD1AF0"/>
    <w:rsid w:val="00CF54AA"/>
    <w:rsid w:val="00D14E03"/>
    <w:rsid w:val="00D94D62"/>
    <w:rsid w:val="00DB4485"/>
    <w:rsid w:val="00DE29FC"/>
    <w:rsid w:val="00E8546A"/>
    <w:rsid w:val="00E85AFF"/>
    <w:rsid w:val="00EC7E0D"/>
    <w:rsid w:val="00EE1591"/>
    <w:rsid w:val="00EE2CE6"/>
    <w:rsid w:val="00EF6EC3"/>
    <w:rsid w:val="00EF7FA3"/>
    <w:rsid w:val="00F13479"/>
    <w:rsid w:val="00F2481B"/>
    <w:rsid w:val="00F445E5"/>
    <w:rsid w:val="00F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48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892"/>
    <w:pPr>
      <w:tabs>
        <w:tab w:val="left" w:pos="288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18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518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51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892"/>
  </w:style>
  <w:style w:type="paragraph" w:customStyle="1" w:styleId="ConsPlusTitle">
    <w:name w:val="ConsPlusTitle"/>
    <w:rsid w:val="009518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64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481B"/>
  </w:style>
  <w:style w:type="paragraph" w:styleId="a8">
    <w:name w:val="Balloon Text"/>
    <w:basedOn w:val="a"/>
    <w:link w:val="a9"/>
    <w:uiPriority w:val="99"/>
    <w:semiHidden/>
    <w:unhideWhenUsed/>
    <w:rsid w:val="003044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4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27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Шеянов Артем Алексндрович</dc:creator>
  <cp:lastModifiedBy>Груненкова Нина Александровна</cp:lastModifiedBy>
  <cp:revision>2</cp:revision>
  <cp:lastPrinted>2017-08-28T04:33:00Z</cp:lastPrinted>
  <dcterms:created xsi:type="dcterms:W3CDTF">2017-09-18T10:52:00Z</dcterms:created>
  <dcterms:modified xsi:type="dcterms:W3CDTF">2017-09-18T10:52:00Z</dcterms:modified>
</cp:coreProperties>
</file>