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center"/>
        <w:rPr>
          <w:rFonts w:ascii="XO Thames" w:hAnsi="XO Thames"/>
        </w:rPr>
      </w:pPr>
      <w:r>
        <w:rPr>
          <w:rFonts w:cs="Times New Roman" w:ascii="XO Thames" w:hAnsi="XO Thames"/>
          <w:sz w:val="26"/>
          <w:szCs w:val="26"/>
        </w:rPr>
        <w:t xml:space="preserve">Пояснительная записка </w:t>
      </w:r>
    </w:p>
    <w:p>
      <w:pPr>
        <w:pStyle w:val="Normal"/>
        <w:spacing w:lineRule="auto" w:line="240" w:before="0" w:after="0"/>
        <w:ind w:firstLine="567"/>
        <w:jc w:val="center"/>
        <w:rPr>
          <w:rFonts w:ascii="XO Thames" w:hAnsi="XO Thames"/>
        </w:rPr>
      </w:pPr>
      <w:r>
        <w:rPr>
          <w:rFonts w:cs="Times New Roman" w:ascii="XO Thames" w:hAnsi="XO Thames"/>
          <w:sz w:val="26"/>
          <w:szCs w:val="26"/>
        </w:rPr>
        <w:t>к проекту постановления</w:t>
      </w:r>
      <w:r>
        <w:rPr>
          <w:rFonts w:ascii="XO Thames" w:hAnsi="XO Thames"/>
          <w:bCs/>
          <w:sz w:val="26"/>
          <w:szCs w:val="26"/>
        </w:rPr>
        <w:t xml:space="preserve"> Администрации города Челябинска «Об утверждении Порядка предоставления субсидий </w:t>
      </w:r>
      <w:r>
        <w:rPr>
          <w:rFonts w:cs="Times New Roman" w:ascii="XO Thames" w:hAnsi="XO Thames"/>
          <w:sz w:val="26"/>
          <w:szCs w:val="26"/>
        </w:rPr>
        <w:t>в целях возмещения части затрат перевозчикам на выполнение работ, связанных с осуществлением регулярных перевозок по регулируемым тарифам на перевозки пассажиров по муниципальным маршрутам регулярных перевозок в городе Челябинске</w:t>
      </w:r>
      <w:r>
        <w:rPr>
          <w:rFonts w:ascii="XO Thames" w:hAnsi="XO Thames"/>
          <w:bCs/>
          <w:sz w:val="26"/>
          <w:szCs w:val="26"/>
        </w:rPr>
        <w:t xml:space="preserve">» </w:t>
      </w:r>
    </w:p>
    <w:p>
      <w:pPr>
        <w:pStyle w:val="ConsPlusNormal"/>
        <w:spacing w:lineRule="auto" w:line="264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</w:r>
    </w:p>
    <w:p>
      <w:pPr>
        <w:pStyle w:val="ConsPlusNonformat"/>
        <w:spacing w:lineRule="auto" w:line="264"/>
        <w:ind w:firstLine="709"/>
        <w:jc w:val="both"/>
        <w:rPr/>
      </w:pPr>
      <w:r>
        <w:rPr>
          <w:rFonts w:cs="Times New Roman" w:ascii="XO Thames" w:hAnsi="XO Thames"/>
          <w:spacing w:val="-6"/>
          <w:sz w:val="26"/>
          <w:szCs w:val="26"/>
        </w:rPr>
        <w:t xml:space="preserve">Проект постановления Администрации города Челябинска </w:t>
      </w:r>
      <w:r>
        <w:rPr>
          <w:rFonts w:cs="Times New Roman" w:ascii="XO Thames" w:hAnsi="XO Thames"/>
          <w:bCs/>
          <w:spacing w:val="-6"/>
          <w:sz w:val="26"/>
          <w:szCs w:val="26"/>
        </w:rPr>
        <w:t xml:space="preserve">«Об утверждении </w:t>
      </w:r>
      <w:r>
        <w:rPr>
          <w:rFonts w:cs="Times New Roman" w:ascii="XO Thames" w:hAnsi="XO Thames"/>
          <w:spacing w:val="-6"/>
          <w:sz w:val="26"/>
          <w:szCs w:val="26"/>
        </w:rPr>
        <w:t>Порядка предоставления субсидий в целях возмещения части затрат перевозчикам на выполнение работ, связанных с осуществлением регулярных перевозок по регулируемым тарифам на перевозки пассажиров по муниципальным маршрутам регулярных перевозок в городе Челябинске</w:t>
      </w:r>
      <w:r>
        <w:rPr>
          <w:rFonts w:cs="Times New Roman" w:ascii="XO Thames" w:hAnsi="XO Thames"/>
          <w:bCs/>
          <w:spacing w:val="-6"/>
          <w:sz w:val="26"/>
          <w:szCs w:val="26"/>
        </w:rPr>
        <w:t>»</w:t>
      </w:r>
      <w:r>
        <w:rPr>
          <w:rFonts w:cs="Times New Roman" w:ascii="XO Thames" w:hAnsi="XO Thames"/>
          <w:spacing w:val="-6"/>
          <w:sz w:val="26"/>
          <w:szCs w:val="26"/>
        </w:rPr>
        <w:t xml:space="preserve"> разработан с целью </w:t>
      </w:r>
      <w:r>
        <w:rPr>
          <w:rFonts w:cs="Times New Roman" w:ascii="XO Thames" w:hAnsi="XO Thames"/>
          <w:bCs/>
          <w:spacing w:val="-6"/>
          <w:sz w:val="26"/>
          <w:szCs w:val="26"/>
        </w:rPr>
        <w:t xml:space="preserve">реализации пункта 2 решения Челябинской городской Думы от 27.12.2017  № 37/2 «О возмещении части затрат </w:t>
      </w:r>
      <w:r>
        <w:rPr>
          <w:rFonts w:cs="Times New Roman" w:ascii="XO Thames" w:hAnsi="XO Thames"/>
          <w:spacing w:val="-6"/>
          <w:sz w:val="26"/>
          <w:szCs w:val="26"/>
        </w:rPr>
        <w:t>перевозчикам на выполнение работ, связанных с осуществлением регулярных перевозок по регулируемым тарифам на перевозки пассажиров по муниципальным маршрутам регулярных перевозок в городе Челябинске</w:t>
      </w:r>
      <w:r>
        <w:rPr>
          <w:rFonts w:cs="Times New Roman" w:ascii="XO Thames" w:hAnsi="XO Thames"/>
          <w:bCs/>
          <w:spacing w:val="-6"/>
          <w:sz w:val="26"/>
          <w:szCs w:val="26"/>
        </w:rPr>
        <w:t xml:space="preserve">», </w:t>
      </w:r>
      <w:r>
        <w:rPr>
          <w:rFonts w:cs="Times New Roman" w:ascii="XO Thames" w:hAnsi="XO Thames"/>
          <w:spacing w:val="-6"/>
          <w:sz w:val="26"/>
          <w:szCs w:val="26"/>
        </w:rPr>
        <w:t xml:space="preserve">в соответствии с нормами действующего законодательства: </w:t>
      </w:r>
      <w:r>
        <w:rPr>
          <w:rFonts w:cs="Times New Roman" w:ascii="XO Thames" w:hAnsi="XO Thames"/>
          <w:spacing w:val="-6"/>
          <w:sz w:val="26"/>
          <w:szCs w:val="26"/>
        </w:rPr>
        <w:t>ф</w:t>
      </w:r>
      <w:r>
        <w:rPr>
          <w:rFonts w:eastAsia="Calibri" w:cs="Times New Roman" w:ascii="XO Thames" w:hAnsi="XO Thames" w:eastAsiaTheme="minorHAnsi"/>
          <w:spacing w:val="-6"/>
          <w:sz w:val="26"/>
          <w:szCs w:val="26"/>
          <w:lang w:eastAsia="en-US"/>
        </w:rPr>
        <w:t xml:space="preserve">едеральными законами от 06.10.2003 № 131-ФЗ «Об общих принципах организации местного самоуправления в Российской Федерации», от 13.07.2015 № 220-ФЗ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eastAsia="Calibri" w:cs="Times New Roman" w:ascii="XO Thames" w:hAnsi="XO Thames" w:eastAsiaTheme="minorHAnsi"/>
          <w:spacing w:val="-6"/>
          <w:sz w:val="26"/>
          <w:szCs w:val="26"/>
          <w:u w:val="none"/>
          <w:lang w:eastAsia="en-US"/>
        </w:rPr>
        <w:t>решением Че</w:t>
      </w:r>
      <w:r>
        <w:rPr>
          <w:rFonts w:eastAsia="Calibri" w:cs="Times New Roman" w:ascii="XO Thames" w:hAnsi="XO Thames" w:eastAsiaTheme="minorHAnsi"/>
          <w:spacing w:val="-6"/>
          <w:sz w:val="26"/>
          <w:szCs w:val="26"/>
          <w:lang w:eastAsia="en-US"/>
        </w:rPr>
        <w:t>лябинской городской Думы от 29.03.2016 № 19/19 «Об утверждении Правил организации транспортного обслуживания населения на маршрутах регулярных перевозок в границах города Челябинска», статьей 78 Бюджетного кодекса Российской Федерации, Уставом города.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Calibri" w:cs="Times New Roman" w:ascii="XO Thames" w:hAnsi="XO Thames" w:eastAsiaTheme="minorHAnsi"/>
          <w:bCs/>
          <w:spacing w:val="-6"/>
          <w:sz w:val="26"/>
          <w:szCs w:val="26"/>
          <w:lang w:eastAsia="en-US"/>
        </w:rPr>
        <w:t xml:space="preserve">Порядок </w:t>
      </w:r>
      <w:r>
        <w:rPr>
          <w:rFonts w:eastAsia="Calibri" w:cs="Times New Roman" w:ascii="XO Thames" w:hAnsi="XO Thames" w:eastAsiaTheme="minorHAnsi"/>
          <w:spacing w:val="-6"/>
          <w:sz w:val="26"/>
          <w:szCs w:val="26"/>
          <w:lang w:eastAsia="en-US"/>
        </w:rPr>
        <w:t>предоставления субсидий в целях возмещения части затрат перевозчикам на выполнение работ, связанных с осуществлением регулярных перевозок по регулируемым тарифам на перевозки пассажиров по муниципальным маршрутам регулярных перевозок в городе Челябинске содержит: условия предоставления субсидий, требования к получателям субсидий, расчет размера субсидий, порядок возврата субсидий и контроль за расходованием субсидий.</w:t>
      </w:r>
    </w:p>
    <w:p>
      <w:pPr>
        <w:pStyle w:val="ConsPlusNonformat"/>
        <w:spacing w:lineRule="auto" w:line="264"/>
        <w:ind w:firstLine="709"/>
        <w:jc w:val="both"/>
        <w:rPr>
          <w:rFonts w:ascii="Times New Roman" w:hAnsi="Times New Roman" w:eastAsia="Calibri" w:cs="Times New Roman" w:eastAsiaTheme="minorHAnsi"/>
          <w:spacing w:val="-6"/>
          <w:sz w:val="26"/>
          <w:szCs w:val="26"/>
          <w:lang w:eastAsia="en-US"/>
        </w:rPr>
      </w:pPr>
      <w:r>
        <w:rPr>
          <w:rFonts w:eastAsia="Calibri" w:cs="Times New Roman" w:eastAsiaTheme="minorHAnsi" w:ascii="Times New Roman" w:hAnsi="Times New Roman"/>
          <w:spacing w:val="-6"/>
          <w:sz w:val="26"/>
          <w:szCs w:val="26"/>
          <w:lang w:eastAsia="en-US"/>
        </w:rPr>
      </w:r>
    </w:p>
    <w:p>
      <w:pPr>
        <w:pStyle w:val="ConsPlusNonformat"/>
        <w:spacing w:lineRule="auto" w:line="264"/>
        <w:ind w:firstLine="709"/>
        <w:jc w:val="both"/>
        <w:rPr>
          <w:rFonts w:ascii="Times New Roman" w:hAnsi="Times New Roman" w:eastAsia="Calibri" w:cs="Times New Roman" w:eastAsiaTheme="minorHAnsi"/>
          <w:spacing w:val="-6"/>
          <w:sz w:val="26"/>
          <w:szCs w:val="26"/>
          <w:lang w:eastAsia="en-US"/>
        </w:rPr>
      </w:pPr>
      <w:r>
        <w:rPr>
          <w:rFonts w:eastAsia="Calibri" w:cs="Times New Roman" w:eastAsiaTheme="minorHAnsi" w:ascii="Times New Roman" w:hAnsi="Times New Roman"/>
          <w:spacing w:val="-6"/>
          <w:sz w:val="26"/>
          <w:szCs w:val="26"/>
          <w:lang w:eastAsia="en-US"/>
        </w:rPr>
      </w:r>
    </w:p>
    <w:p>
      <w:pPr>
        <w:pStyle w:val="ConsPlusNormal"/>
        <w:spacing w:lineRule="auto" w:line="264"/>
        <w:ind w:hanging="0"/>
        <w:jc w:val="both"/>
        <w:rPr/>
      </w:pPr>
      <w:r>
        <w:rPr>
          <w:bCs/>
          <w:sz w:val="26"/>
          <w:szCs w:val="26"/>
        </w:rPr>
        <w:t>Заместитель начальника</w:t>
      </w:r>
    </w:p>
    <w:p>
      <w:pPr>
        <w:pStyle w:val="Normal"/>
        <w:spacing w:lineRule="auto" w:line="240" w:before="0" w:after="0"/>
        <w:jc w:val="both"/>
        <w:rPr/>
      </w:pPr>
      <w:r>
        <w:rPr>
          <w:bCs/>
          <w:sz w:val="26"/>
          <w:szCs w:val="26"/>
        </w:rPr>
        <w:t xml:space="preserve">Управления транспорта                                                                                   Н. С. Кулакова    </w:t>
      </w:r>
    </w:p>
    <w:p>
      <w:pPr>
        <w:pStyle w:val="ConsPlusNormal"/>
        <w:spacing w:lineRule="auto" w:line="26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ConsPlusNormal"/>
        <w:spacing w:lineRule="auto" w:line="264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42c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072f9d"/>
    <w:pPr>
      <w:keepNext w:val="true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072f9d"/>
    <w:rPr>
      <w:sz w:val="24"/>
    </w:rPr>
  </w:style>
  <w:style w:type="character" w:styleId="Applestylespan" w:customStyle="1">
    <w:name w:val="apple-style-span"/>
    <w:basedOn w:val="DefaultParagraphFont"/>
    <w:qFormat/>
    <w:rsid w:val="00072f9d"/>
    <w:rPr/>
  </w:style>
  <w:style w:type="character" w:styleId="Style13" w:customStyle="1">
    <w:name w:val="Текст выноски Знак"/>
    <w:basedOn w:val="DefaultParagraphFont"/>
    <w:link w:val="a4"/>
    <w:qFormat/>
    <w:rsid w:val="00210813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rsid w:val="005c42c2"/>
    <w:pPr>
      <w:ind w:right="850" w:hanging="0"/>
      <w:jc w:val="both"/>
    </w:pPr>
    <w:rPr>
      <w:sz w:val="24"/>
    </w:rPr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BodyText2">
    <w:name w:val="Body Text 2"/>
    <w:basedOn w:val="Normal"/>
    <w:qFormat/>
    <w:rsid w:val="005c42c2"/>
    <w:pPr>
      <w:ind w:right="425" w:hanging="0"/>
      <w:jc w:val="both"/>
    </w:pPr>
    <w:rPr>
      <w:sz w:val="24"/>
    </w:rPr>
  </w:style>
  <w:style w:type="paragraph" w:styleId="ConsPlusNonformat" w:customStyle="1">
    <w:name w:val="ConsPlusNonformat"/>
    <w:uiPriority w:val="99"/>
    <w:qFormat/>
    <w:rsid w:val="00072f9d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2" w:customStyle="1">
    <w:name w:val="2"/>
    <w:basedOn w:val="Normal"/>
    <w:uiPriority w:val="99"/>
    <w:qFormat/>
    <w:rsid w:val="00072f9d"/>
    <w:pPr>
      <w:spacing w:before="120" w:after="120"/>
      <w:jc w:val="both"/>
    </w:pPr>
    <w:rPr>
      <w:sz w:val="24"/>
    </w:rPr>
  </w:style>
  <w:style w:type="paragraph" w:styleId="BalloonText">
    <w:name w:val="Balloon Text"/>
    <w:basedOn w:val="Normal"/>
    <w:link w:val="a5"/>
    <w:qFormat/>
    <w:rsid w:val="00210813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a1356c"/>
    <w:pPr>
      <w:widowControl/>
      <w:bidi w:val="0"/>
      <w:jc w:val="left"/>
    </w:pPr>
    <w:rPr>
      <w:rFonts w:ascii="Times New Roman" w:hAnsi="Times New Roman" w:eastAsia="Calibri" w:cs="Times New Roman"/>
      <w:color w:val="00000A"/>
      <w:sz w:val="26"/>
      <w:szCs w:val="26"/>
      <w:lang w:val="ru-RU" w:eastAsia="en-US" w:bidi="ar-SA"/>
    </w:rPr>
  </w:style>
  <w:style w:type="paragraph" w:styleId="ConsPlusTitle" w:customStyle="1">
    <w:name w:val="ConsPlusTitle"/>
    <w:qFormat/>
    <w:rsid w:val="00cb42c8"/>
    <w:pPr>
      <w:widowControl w:val="false"/>
      <w:bidi w:val="0"/>
      <w:jc w:val="left"/>
    </w:pPr>
    <w:rPr>
      <w:rFonts w:ascii="Calibri" w:hAnsi="Calibri" w:eastAsia="Times New Roman" w:cs="Calibri"/>
      <w:b/>
      <w:color w:val="00000A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6DD227-BB0D-46E8-BBC8-F342D7B5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LibreOffice/5.3.7.2.0$Linux_X86_64 LibreOffice_project/30m0$Build-2</Application>
  <Pages>1</Pages>
  <Words>260</Words>
  <Characters>1940</Characters>
  <CharactersWithSpaces>2301</CharactersWithSpaces>
  <Paragraphs>6</Paragraphs>
  <Company>Elcom Ltd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2018-01-17T11:57:00Z</dcterms:created>
  <dc:creator>Alex</dc:creator>
  <dc:description/>
  <dc:language>ru-RU</dc:language>
  <cp:lastModifiedBy/>
  <cp:lastPrinted>2018-01-30T09:09:00Z</cp:lastPrinted>
  <dcterms:modified xsi:type="dcterms:W3CDTF">2018-03-15T14:22:15Z</dcterms:modified>
  <cp:revision>21</cp:revision>
  <dc:subject/>
  <dc:title>Генеральному директору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Elcom Ltd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